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1B010" w14:textId="77777777" w:rsidR="008B2251" w:rsidRDefault="0084367D">
      <w:pPr>
        <w:spacing w:after="0" w:line="259" w:lineRule="auto"/>
        <w:ind w:left="0" w:right="10" w:firstLine="0"/>
        <w:jc w:val="center"/>
      </w:pPr>
      <w:r>
        <w:rPr>
          <w:b/>
          <w:sz w:val="28"/>
        </w:rPr>
        <w:t xml:space="preserve">ANEXO II -JUSTIFICACIÓN DEL VALOR ESTIMADO Y MODIFICACIONES </w:t>
      </w:r>
    </w:p>
    <w:p w14:paraId="309C2C48" w14:textId="77777777" w:rsidR="008B2251" w:rsidRDefault="0084367D">
      <w:pPr>
        <w:spacing w:after="0" w:line="259" w:lineRule="auto"/>
        <w:ind w:left="0" w:right="0" w:firstLine="0"/>
        <w:jc w:val="left"/>
      </w:pPr>
      <w:r>
        <w:rPr>
          <w:b/>
        </w:rPr>
        <w:t xml:space="preserve"> </w:t>
      </w:r>
    </w:p>
    <w:p w14:paraId="725B9128" w14:textId="77777777" w:rsidR="008B2251" w:rsidRDefault="0084367D">
      <w:pPr>
        <w:ind w:right="0"/>
      </w:pPr>
      <w:r>
        <w:t xml:space="preserve">Conforme a la normativa de contratación pública se desglosan a continuación los cálculos realizados que justifican el valor estimado establecido para esta licitación, y en caso de estar previstas, las modificaciones asociadas a la misma.  </w:t>
      </w:r>
    </w:p>
    <w:p w14:paraId="3DDCA4EA" w14:textId="77777777" w:rsidR="008B2251" w:rsidRDefault="0084367D">
      <w:pPr>
        <w:spacing w:after="0" w:line="259" w:lineRule="auto"/>
        <w:ind w:left="0" w:right="0" w:firstLine="0"/>
        <w:jc w:val="left"/>
      </w:pPr>
      <w:r>
        <w:t xml:space="preserve"> </w:t>
      </w:r>
    </w:p>
    <w:p w14:paraId="54AF88BD" w14:textId="77777777" w:rsidR="008B2251" w:rsidRDefault="0084367D">
      <w:pPr>
        <w:ind w:right="0"/>
      </w:pPr>
      <w:r>
        <w:t xml:space="preserve">El presupuesto del lote se ha obtenido de acuerdo con el resultado de un estudio en el que se han identificado todas las necesidades técnicas y requisitos aplicables a la contratación del servicio de taller y tacógrafo para los vehículos propiedad de FREMAP, Mutua Colaboradora con la Seguridad Social </w:t>
      </w:r>
      <w:proofErr w:type="spellStart"/>
      <w:r>
        <w:t>nº</w:t>
      </w:r>
      <w:proofErr w:type="spellEnd"/>
      <w:r>
        <w:t xml:space="preserve"> 61. </w:t>
      </w:r>
    </w:p>
    <w:p w14:paraId="6D1D8B6E" w14:textId="77777777" w:rsidR="008B2251" w:rsidRDefault="0084367D">
      <w:pPr>
        <w:spacing w:after="0" w:line="259" w:lineRule="auto"/>
        <w:ind w:left="0" w:right="0" w:firstLine="0"/>
        <w:jc w:val="left"/>
      </w:pPr>
      <w:r>
        <w:t xml:space="preserve"> </w:t>
      </w:r>
    </w:p>
    <w:p w14:paraId="217AF3D3" w14:textId="77777777" w:rsidR="008B2251" w:rsidRDefault="0084367D">
      <w:pPr>
        <w:ind w:right="0"/>
      </w:pPr>
      <w:r>
        <w:t xml:space="preserve">Dicho estudio se ha basado en:  </w:t>
      </w:r>
    </w:p>
    <w:p w14:paraId="04E898AF" w14:textId="77777777" w:rsidR="008B2251" w:rsidRDefault="0084367D">
      <w:pPr>
        <w:spacing w:after="12" w:line="259" w:lineRule="auto"/>
        <w:ind w:left="0" w:right="0" w:firstLine="0"/>
        <w:jc w:val="left"/>
      </w:pPr>
      <w:r>
        <w:t xml:space="preserve"> </w:t>
      </w:r>
    </w:p>
    <w:p w14:paraId="6A36196F" w14:textId="77777777" w:rsidR="008B2251" w:rsidRDefault="0084367D">
      <w:pPr>
        <w:numPr>
          <w:ilvl w:val="0"/>
          <w:numId w:val="1"/>
        </w:numPr>
        <w:ind w:right="0" w:hanging="360"/>
      </w:pPr>
      <w:r>
        <w:rPr>
          <w:u w:val="single" w:color="000000"/>
        </w:rPr>
        <w:t>Análisis de los precios de adjudicación del contrato en vigor</w:t>
      </w:r>
      <w:r>
        <w:t xml:space="preserve">: Se ha analizado la variación de los precios de adjudicación desde la fecha de inicio del contrato, hasta la actualidad, teniendo en cuenta el Incremento de Precios al Consumo (IPC).  </w:t>
      </w:r>
    </w:p>
    <w:p w14:paraId="387AA971" w14:textId="77777777" w:rsidR="008B2251" w:rsidRDefault="0084367D">
      <w:pPr>
        <w:spacing w:after="12" w:line="259" w:lineRule="auto"/>
        <w:ind w:left="720" w:right="0" w:firstLine="0"/>
        <w:jc w:val="left"/>
      </w:pPr>
      <w:r>
        <w:t xml:space="preserve"> </w:t>
      </w:r>
    </w:p>
    <w:p w14:paraId="54C32007" w14:textId="77777777" w:rsidR="008B2251" w:rsidRDefault="0084367D">
      <w:pPr>
        <w:numPr>
          <w:ilvl w:val="0"/>
          <w:numId w:val="1"/>
        </w:numPr>
        <w:ind w:right="0" w:hanging="360"/>
      </w:pPr>
      <w:r>
        <w:rPr>
          <w:u w:val="single" w:color="000000"/>
        </w:rPr>
        <w:t>Análisis de los precios ofertados por proveedores:</w:t>
      </w:r>
      <w:r>
        <w:t xml:space="preserve"> Se ha solicitado presupuesto a distintos proveedores que pueden prestar el servicio objeto del contrato, teniendo en cuenta los requisitos mínimos exigidos por la entidad y constatando que son acordes a los precios de mercado.  </w:t>
      </w:r>
    </w:p>
    <w:p w14:paraId="5CB08D6C" w14:textId="77777777" w:rsidR="008B2251" w:rsidRDefault="0084367D">
      <w:pPr>
        <w:spacing w:after="0" w:line="259" w:lineRule="auto"/>
        <w:ind w:left="0" w:right="0" w:firstLine="0"/>
        <w:jc w:val="left"/>
      </w:pPr>
      <w:r>
        <w:t xml:space="preserve"> </w:t>
      </w:r>
    </w:p>
    <w:p w14:paraId="7C2E631D" w14:textId="77777777" w:rsidR="008B2251" w:rsidRDefault="0084367D">
      <w:pPr>
        <w:ind w:right="0"/>
      </w:pPr>
      <w:r>
        <w:t xml:space="preserve">Una vez analizadas estas cuestiones, se ha constatado que no resultaba viable configurar el presupuesto de esta necesidad en base al IPC, dado que el incremento de este indicador desde que inició el contrato que se encuentra en vigor, es muy superior al que realmente ha tenido el objeto del contrato, lo que supondría una desvirtuación en cuanto al presupuesto máximo, impuesto/s indirecto/s no incluido/s. En consecuencia, se ha calculado el presupuesto base de la licitación en base al promedio de los precios que nos han especificado los distintos proveedores.  </w:t>
      </w:r>
    </w:p>
    <w:p w14:paraId="1A9D4B8B" w14:textId="77777777" w:rsidR="008B2251" w:rsidRDefault="0084367D">
      <w:pPr>
        <w:spacing w:after="0" w:line="259" w:lineRule="auto"/>
        <w:ind w:left="0" w:right="0" w:firstLine="0"/>
        <w:jc w:val="left"/>
      </w:pPr>
      <w:r>
        <w:t xml:space="preserve"> </w:t>
      </w:r>
    </w:p>
    <w:p w14:paraId="1F67DEA7" w14:textId="77777777" w:rsidR="008B2251" w:rsidRDefault="0084367D">
      <w:pPr>
        <w:ind w:right="0"/>
      </w:pPr>
      <w:r>
        <w:t xml:space="preserve">Por su parte, la bolsa económica destinada a los repuestos y recambios de aquellas piezas de los vehículos para las cuales no sea posible su arreglo se ha estimado en base a: </w:t>
      </w:r>
    </w:p>
    <w:p w14:paraId="6ED56742" w14:textId="77777777" w:rsidR="008B2251" w:rsidRDefault="0084367D">
      <w:pPr>
        <w:spacing w:after="9" w:line="259" w:lineRule="auto"/>
        <w:ind w:left="0" w:right="0" w:firstLine="0"/>
        <w:jc w:val="left"/>
      </w:pPr>
      <w:r>
        <w:t xml:space="preserve"> </w:t>
      </w:r>
    </w:p>
    <w:p w14:paraId="0BE750D5" w14:textId="77777777" w:rsidR="008B2251" w:rsidRDefault="0084367D">
      <w:pPr>
        <w:numPr>
          <w:ilvl w:val="0"/>
          <w:numId w:val="1"/>
        </w:numPr>
        <w:ind w:right="0" w:hanging="360"/>
      </w:pPr>
      <w:r>
        <w:rPr>
          <w:u w:val="single" w:color="000000"/>
        </w:rPr>
        <w:t>Análisis de la vida útil de la flota de vehículos propiedad de FREMAP:</w:t>
      </w:r>
      <w:r>
        <w:t xml:space="preserve"> Como se ha destacado en el Pliego de prescripciones técnicas, los vehículos propiedad de FREMAP presentan una antigüedad de entre seis y veintitrés años por lo que cabe esperar que, debido a este factor, algunos de los vehículos más antiguos presenten una mayor necesidad de realizar repuestos y recambios en sus piezas de las que se requerían al inicio de la anterior licitación. </w:t>
      </w:r>
    </w:p>
    <w:p w14:paraId="4414A69D" w14:textId="77777777" w:rsidR="008B2251" w:rsidRDefault="0084367D">
      <w:pPr>
        <w:spacing w:after="0" w:line="259" w:lineRule="auto"/>
        <w:ind w:left="0" w:right="0" w:firstLine="0"/>
        <w:jc w:val="left"/>
      </w:pPr>
      <w:r>
        <w:t xml:space="preserve"> </w:t>
      </w:r>
    </w:p>
    <w:p w14:paraId="6748A774" w14:textId="77777777" w:rsidR="008B2251" w:rsidRDefault="0084367D">
      <w:pPr>
        <w:spacing w:after="9"/>
        <w:ind w:left="-5" w:right="0"/>
        <w:jc w:val="left"/>
      </w:pPr>
      <w:r>
        <w:rPr>
          <w:u w:val="single" w:color="000000"/>
        </w:rPr>
        <w:t>Para el cálculo del presupuesto base de licitación y de acuerdo con lo dispuesto en el artículo</w:t>
      </w:r>
      <w:r>
        <w:t xml:space="preserve"> </w:t>
      </w:r>
      <w:r>
        <w:rPr>
          <w:u w:val="single" w:color="000000"/>
        </w:rPr>
        <w:t>100 de la LCSP, se han tenido en cuenta los siguientes costes:</w:t>
      </w:r>
      <w:r>
        <w:t xml:space="preserve"> </w:t>
      </w:r>
    </w:p>
    <w:p w14:paraId="381150B3" w14:textId="77777777" w:rsidR="0077002D" w:rsidRDefault="0077002D">
      <w:pPr>
        <w:spacing w:after="9"/>
        <w:ind w:left="-5" w:right="0"/>
        <w:jc w:val="left"/>
      </w:pPr>
    </w:p>
    <w:p w14:paraId="694D05D9" w14:textId="6537D3A1" w:rsidR="008B2251" w:rsidRDefault="0084367D">
      <w:pPr>
        <w:numPr>
          <w:ilvl w:val="0"/>
          <w:numId w:val="1"/>
        </w:numPr>
        <w:spacing w:after="11" w:line="259" w:lineRule="auto"/>
        <w:ind w:right="0" w:hanging="360"/>
      </w:pPr>
      <w:r>
        <w:rPr>
          <w:b/>
        </w:rPr>
        <w:t xml:space="preserve">Servicio de revisión Pre – ITV </w:t>
      </w:r>
      <w:r w:rsidR="005543D7">
        <w:rPr>
          <w:b/>
        </w:rPr>
        <w:t>autobús</w:t>
      </w:r>
      <w:r>
        <w:rPr>
          <w:b/>
        </w:rPr>
        <w:t xml:space="preserve">:  </w:t>
      </w:r>
    </w:p>
    <w:p w14:paraId="4AE64793" w14:textId="5B9E41A1" w:rsidR="008B2251" w:rsidRDefault="0084367D">
      <w:pPr>
        <w:numPr>
          <w:ilvl w:val="1"/>
          <w:numId w:val="1"/>
        </w:numPr>
        <w:spacing w:after="29"/>
        <w:ind w:right="0" w:hanging="360"/>
      </w:pPr>
      <w:r>
        <w:t xml:space="preserve">Representa aproximadamente el </w:t>
      </w:r>
      <w:r w:rsidR="00F41473">
        <w:t xml:space="preserve">1,09 </w:t>
      </w:r>
      <w:r>
        <w:t xml:space="preserve">% del presupuesto de la licitación. </w:t>
      </w:r>
    </w:p>
    <w:p w14:paraId="7F54A1E6" w14:textId="00B823C8" w:rsidR="008B2251" w:rsidRDefault="0084367D">
      <w:pPr>
        <w:numPr>
          <w:ilvl w:val="1"/>
          <w:numId w:val="1"/>
        </w:numPr>
        <w:spacing w:after="28"/>
        <w:ind w:right="0" w:hanging="360"/>
      </w:pPr>
      <w:r>
        <w:t xml:space="preserve">Importe total, impuesto/s indirecto/s no incluido/s: </w:t>
      </w:r>
      <w:r w:rsidR="00A1062F">
        <w:rPr>
          <w:b/>
        </w:rPr>
        <w:t>27</w:t>
      </w:r>
      <w:r>
        <w:rPr>
          <w:b/>
        </w:rPr>
        <w:t>0,00 €.</w:t>
      </w:r>
      <w:r>
        <w:t xml:space="preserve"> </w:t>
      </w:r>
    </w:p>
    <w:p w14:paraId="6CD3EA0A" w14:textId="15326CE3" w:rsidR="008B2251" w:rsidRDefault="0084367D">
      <w:pPr>
        <w:numPr>
          <w:ilvl w:val="2"/>
          <w:numId w:val="1"/>
        </w:numPr>
        <w:ind w:right="0" w:hanging="361"/>
      </w:pPr>
      <w:r>
        <w:t xml:space="preserve">3 revisiones/año * 90,00€ * </w:t>
      </w:r>
      <w:r w:rsidR="005543D7">
        <w:t>1</w:t>
      </w:r>
      <w:r>
        <w:t xml:space="preserve"> </w:t>
      </w:r>
      <w:r w:rsidR="005543D7">
        <w:t>autobús</w:t>
      </w:r>
      <w:r>
        <w:t xml:space="preserve"> = </w:t>
      </w:r>
      <w:r w:rsidR="00A1062F">
        <w:t>27</w:t>
      </w:r>
      <w:r>
        <w:t xml:space="preserve">0,00€. </w:t>
      </w:r>
    </w:p>
    <w:p w14:paraId="18C67AA5" w14:textId="0B6F7E6E" w:rsidR="008B2251" w:rsidRDefault="008B2251">
      <w:pPr>
        <w:spacing w:after="11" w:line="259" w:lineRule="auto"/>
        <w:ind w:left="2161" w:right="0" w:firstLine="0"/>
        <w:jc w:val="left"/>
      </w:pPr>
    </w:p>
    <w:p w14:paraId="44D71C8F" w14:textId="77777777" w:rsidR="00E52D6F" w:rsidRDefault="00E52D6F">
      <w:pPr>
        <w:spacing w:after="11" w:line="259" w:lineRule="auto"/>
        <w:ind w:left="2161" w:right="0" w:firstLine="0"/>
        <w:jc w:val="left"/>
      </w:pPr>
    </w:p>
    <w:p w14:paraId="115BCCE8" w14:textId="77777777" w:rsidR="008B2251" w:rsidRDefault="0084367D">
      <w:pPr>
        <w:numPr>
          <w:ilvl w:val="0"/>
          <w:numId w:val="1"/>
        </w:numPr>
        <w:spacing w:after="11" w:line="259" w:lineRule="auto"/>
        <w:ind w:right="0" w:hanging="360"/>
      </w:pPr>
      <w:r>
        <w:rPr>
          <w:b/>
        </w:rPr>
        <w:t xml:space="preserve">Servicio de revisión Pre – ITV resto de vehículos:  </w:t>
      </w:r>
    </w:p>
    <w:p w14:paraId="09D0A645" w14:textId="77777777" w:rsidR="008B2251" w:rsidRDefault="0084367D">
      <w:pPr>
        <w:numPr>
          <w:ilvl w:val="1"/>
          <w:numId w:val="1"/>
        </w:numPr>
        <w:spacing w:after="29"/>
        <w:ind w:right="0" w:hanging="360"/>
      </w:pPr>
      <w:r>
        <w:t xml:space="preserve">Representa aproximadamente el 1,45% del presupuesto de la licitación. </w:t>
      </w:r>
    </w:p>
    <w:p w14:paraId="5EE87C57" w14:textId="77777777" w:rsidR="00A13CFB" w:rsidRDefault="0084367D">
      <w:pPr>
        <w:numPr>
          <w:ilvl w:val="1"/>
          <w:numId w:val="1"/>
        </w:numPr>
        <w:ind w:right="0" w:hanging="360"/>
      </w:pPr>
      <w:r>
        <w:t xml:space="preserve">Importe total, impuesto/s indirecto/s no incluido/s: </w:t>
      </w:r>
      <w:r>
        <w:rPr>
          <w:b/>
        </w:rPr>
        <w:t>360,00 €.</w:t>
      </w:r>
      <w:r>
        <w:t xml:space="preserve"> </w:t>
      </w:r>
    </w:p>
    <w:p w14:paraId="24874B35" w14:textId="17F6F48B" w:rsidR="008B2251" w:rsidRDefault="0084367D" w:rsidP="00A13CFB">
      <w:pPr>
        <w:ind w:left="1425" w:right="0" w:firstLine="0"/>
      </w:pPr>
      <w:r w:rsidRPr="00A13CFB">
        <w:rPr>
          <w:rFonts w:ascii="Wingdings" w:eastAsia="Wingdings" w:hAnsi="Wingdings" w:cs="Wingdings"/>
        </w:rPr>
        <w:t>▪</w:t>
      </w:r>
      <w:r w:rsidRPr="00A13CFB">
        <w:rPr>
          <w:rFonts w:ascii="Arial" w:eastAsia="Arial" w:hAnsi="Arial" w:cs="Arial"/>
        </w:rPr>
        <w:t xml:space="preserve"> </w:t>
      </w:r>
      <w:r>
        <w:t xml:space="preserve">2 revisiones/año * 60,00€ * 3 vehículos = 360,00€. </w:t>
      </w:r>
    </w:p>
    <w:p w14:paraId="755CF52F" w14:textId="77777777" w:rsidR="008B2251" w:rsidRDefault="0084367D">
      <w:pPr>
        <w:spacing w:after="11" w:line="259" w:lineRule="auto"/>
        <w:ind w:left="0" w:right="0" w:firstLine="0"/>
        <w:jc w:val="left"/>
      </w:pPr>
      <w:r>
        <w:t xml:space="preserve"> </w:t>
      </w:r>
    </w:p>
    <w:p w14:paraId="0A37107A" w14:textId="77777777" w:rsidR="008B2251" w:rsidRDefault="0084367D">
      <w:pPr>
        <w:numPr>
          <w:ilvl w:val="0"/>
          <w:numId w:val="1"/>
        </w:numPr>
        <w:spacing w:after="11" w:line="259" w:lineRule="auto"/>
        <w:ind w:right="0" w:hanging="360"/>
      </w:pPr>
      <w:r>
        <w:rPr>
          <w:b/>
        </w:rPr>
        <w:t xml:space="preserve">Servicio de tacógrafo: </w:t>
      </w:r>
    </w:p>
    <w:p w14:paraId="7D7FCA4B" w14:textId="77777777" w:rsidR="008B2251" w:rsidRDefault="0084367D">
      <w:pPr>
        <w:numPr>
          <w:ilvl w:val="1"/>
          <w:numId w:val="1"/>
        </w:numPr>
        <w:spacing w:after="29"/>
        <w:ind w:right="0" w:hanging="360"/>
      </w:pPr>
      <w:r>
        <w:t xml:space="preserve">Representa aproximadamente el 1,21% del presupuesto de la licitación. </w:t>
      </w:r>
    </w:p>
    <w:p w14:paraId="2A80A55F" w14:textId="77777777" w:rsidR="008B2251" w:rsidRDefault="0084367D">
      <w:pPr>
        <w:numPr>
          <w:ilvl w:val="1"/>
          <w:numId w:val="1"/>
        </w:numPr>
        <w:spacing w:after="28"/>
        <w:ind w:right="0" w:hanging="360"/>
      </w:pPr>
      <w:r>
        <w:t xml:space="preserve">Importe total, impuesto/s indirecto/s no incluido/s: </w:t>
      </w:r>
      <w:r>
        <w:rPr>
          <w:b/>
        </w:rPr>
        <w:t xml:space="preserve">300,00 €.  </w:t>
      </w:r>
    </w:p>
    <w:p w14:paraId="2454E662" w14:textId="77777777" w:rsidR="008B2251" w:rsidRDefault="0084367D">
      <w:pPr>
        <w:numPr>
          <w:ilvl w:val="2"/>
          <w:numId w:val="1"/>
        </w:numPr>
        <w:ind w:right="0" w:hanging="361"/>
      </w:pPr>
      <w:r>
        <w:t xml:space="preserve">2 vehículos con tacógrafo* 150,00€/mantenimiento = 300,00€. </w:t>
      </w:r>
    </w:p>
    <w:p w14:paraId="68171245" w14:textId="77777777" w:rsidR="008B2251" w:rsidRDefault="0084367D">
      <w:pPr>
        <w:spacing w:after="11" w:line="259" w:lineRule="auto"/>
        <w:ind w:left="0" w:right="0" w:firstLine="0"/>
        <w:jc w:val="left"/>
      </w:pPr>
      <w:r>
        <w:t xml:space="preserve"> </w:t>
      </w:r>
    </w:p>
    <w:p w14:paraId="5824C4A5" w14:textId="77777777" w:rsidR="008B2251" w:rsidRDefault="0084367D">
      <w:pPr>
        <w:numPr>
          <w:ilvl w:val="0"/>
          <w:numId w:val="1"/>
        </w:numPr>
        <w:spacing w:after="11" w:line="259" w:lineRule="auto"/>
        <w:ind w:right="0" w:hanging="360"/>
      </w:pPr>
      <w:r>
        <w:rPr>
          <w:b/>
        </w:rPr>
        <w:t xml:space="preserve">Servicio de grúa para los autobuses: </w:t>
      </w:r>
    </w:p>
    <w:p w14:paraId="1598D725" w14:textId="77777777" w:rsidR="008B2251" w:rsidRDefault="0084367D">
      <w:pPr>
        <w:numPr>
          <w:ilvl w:val="1"/>
          <w:numId w:val="1"/>
        </w:numPr>
        <w:spacing w:after="25"/>
        <w:ind w:right="0" w:hanging="360"/>
      </w:pPr>
      <w:r>
        <w:t xml:space="preserve">Representa aproximadamente el 9,68% del presupuesto de la licitación. </w:t>
      </w:r>
      <w:r>
        <w:rPr>
          <w:rFonts w:ascii="Courier New" w:eastAsia="Courier New" w:hAnsi="Courier New" w:cs="Courier New"/>
        </w:rPr>
        <w:t>o</w:t>
      </w:r>
      <w:r>
        <w:rPr>
          <w:rFonts w:ascii="Arial" w:eastAsia="Arial" w:hAnsi="Arial" w:cs="Arial"/>
        </w:rPr>
        <w:t xml:space="preserve"> </w:t>
      </w:r>
      <w:r>
        <w:t xml:space="preserve">Importe total, impuesto/s indirecto/s no incluido/s: </w:t>
      </w:r>
      <w:r>
        <w:rPr>
          <w:b/>
        </w:rPr>
        <w:t>2.400,00 €.</w:t>
      </w:r>
      <w:r>
        <w:t xml:space="preserve">  </w:t>
      </w:r>
    </w:p>
    <w:p w14:paraId="23825AD1" w14:textId="77777777" w:rsidR="008B2251" w:rsidRDefault="0084367D">
      <w:pPr>
        <w:numPr>
          <w:ilvl w:val="2"/>
          <w:numId w:val="1"/>
        </w:numPr>
        <w:ind w:right="0" w:hanging="361"/>
      </w:pPr>
      <w:r>
        <w:t xml:space="preserve">Se estiman 3 recogidas de grúa al año: 3* 800,00€ = 2.400,00€ </w:t>
      </w:r>
    </w:p>
    <w:p w14:paraId="5AE2DC7D" w14:textId="77777777" w:rsidR="008B2251" w:rsidRDefault="0084367D">
      <w:pPr>
        <w:spacing w:after="12" w:line="259" w:lineRule="auto"/>
        <w:ind w:left="0" w:right="0" w:firstLine="0"/>
        <w:jc w:val="left"/>
      </w:pPr>
      <w:r>
        <w:t xml:space="preserve"> </w:t>
      </w:r>
    </w:p>
    <w:p w14:paraId="4C319C13" w14:textId="77777777" w:rsidR="008B2251" w:rsidRDefault="0084367D">
      <w:pPr>
        <w:numPr>
          <w:ilvl w:val="0"/>
          <w:numId w:val="1"/>
        </w:numPr>
        <w:spacing w:after="11" w:line="259" w:lineRule="auto"/>
        <w:ind w:right="0" w:hanging="360"/>
      </w:pPr>
      <w:r>
        <w:rPr>
          <w:b/>
        </w:rPr>
        <w:t xml:space="preserve">Servicio de cambio de neumáticos vehículo KANGOO: </w:t>
      </w:r>
    </w:p>
    <w:p w14:paraId="263D57A0" w14:textId="77777777" w:rsidR="008B2251" w:rsidRDefault="0084367D">
      <w:pPr>
        <w:numPr>
          <w:ilvl w:val="1"/>
          <w:numId w:val="1"/>
        </w:numPr>
        <w:spacing w:after="29"/>
        <w:ind w:right="0" w:hanging="360"/>
      </w:pPr>
      <w:r>
        <w:t xml:space="preserve">Representa aproximadamente el 1,94% del presupuesto de la licitación. </w:t>
      </w:r>
    </w:p>
    <w:p w14:paraId="1A575CFC" w14:textId="77777777" w:rsidR="008B2251" w:rsidRDefault="0084367D">
      <w:pPr>
        <w:numPr>
          <w:ilvl w:val="1"/>
          <w:numId w:val="1"/>
        </w:numPr>
        <w:spacing w:after="28"/>
        <w:ind w:right="0" w:hanging="360"/>
      </w:pPr>
      <w:r>
        <w:t xml:space="preserve">Importe total, impuesto/s indirecto/s no incluido/s: </w:t>
      </w:r>
      <w:r>
        <w:rPr>
          <w:b/>
        </w:rPr>
        <w:t>480,00 €.</w:t>
      </w:r>
      <w:r>
        <w:t xml:space="preserve">  </w:t>
      </w:r>
    </w:p>
    <w:p w14:paraId="2496EA71" w14:textId="77777777" w:rsidR="008B2251" w:rsidRDefault="0084367D">
      <w:pPr>
        <w:numPr>
          <w:ilvl w:val="2"/>
          <w:numId w:val="1"/>
        </w:numPr>
        <w:ind w:right="0" w:hanging="361"/>
      </w:pPr>
      <w:r>
        <w:t xml:space="preserve">Coste cambio de neumáticos: 470,00€ </w:t>
      </w:r>
    </w:p>
    <w:p w14:paraId="4CACC20C" w14:textId="77777777" w:rsidR="008B2251" w:rsidRDefault="0084367D">
      <w:pPr>
        <w:numPr>
          <w:ilvl w:val="2"/>
          <w:numId w:val="1"/>
        </w:numPr>
        <w:ind w:right="0" w:hanging="361"/>
      </w:pPr>
      <w:r>
        <w:t xml:space="preserve">Gasto de gestión: 10,00€ </w:t>
      </w:r>
    </w:p>
    <w:p w14:paraId="1A9D2DC3" w14:textId="77777777" w:rsidR="008B2251" w:rsidRDefault="0084367D">
      <w:pPr>
        <w:spacing w:after="11" w:line="259" w:lineRule="auto"/>
        <w:ind w:left="0" w:right="0" w:firstLine="0"/>
        <w:jc w:val="left"/>
      </w:pPr>
      <w:r>
        <w:t xml:space="preserve"> </w:t>
      </w:r>
    </w:p>
    <w:p w14:paraId="2D35DF1C" w14:textId="77777777" w:rsidR="008B2251" w:rsidRDefault="0084367D">
      <w:pPr>
        <w:numPr>
          <w:ilvl w:val="0"/>
          <w:numId w:val="1"/>
        </w:numPr>
        <w:spacing w:after="11" w:line="259" w:lineRule="auto"/>
        <w:ind w:right="0" w:hanging="360"/>
      </w:pPr>
      <w:r>
        <w:rPr>
          <w:b/>
        </w:rPr>
        <w:t xml:space="preserve">Servicio de cambio de neumáticos vehículo YARIS: </w:t>
      </w:r>
    </w:p>
    <w:p w14:paraId="06BCF610" w14:textId="23A7FD3C" w:rsidR="008B2251" w:rsidRDefault="0084367D">
      <w:pPr>
        <w:numPr>
          <w:ilvl w:val="1"/>
          <w:numId w:val="1"/>
        </w:numPr>
        <w:spacing w:after="29"/>
        <w:ind w:right="0" w:hanging="360"/>
      </w:pPr>
      <w:r>
        <w:t xml:space="preserve">Representa aproximadamente el </w:t>
      </w:r>
      <w:r w:rsidR="002248AD">
        <w:t>1,17</w:t>
      </w:r>
      <w:r>
        <w:t xml:space="preserve">% del presupuesto de la licitación. </w:t>
      </w:r>
    </w:p>
    <w:p w14:paraId="1A3882D4" w14:textId="3C423678" w:rsidR="008B2251" w:rsidRDefault="0084367D">
      <w:pPr>
        <w:numPr>
          <w:ilvl w:val="1"/>
          <w:numId w:val="1"/>
        </w:numPr>
        <w:spacing w:after="28"/>
        <w:ind w:right="0" w:hanging="360"/>
      </w:pPr>
      <w:r>
        <w:t xml:space="preserve">Importe total, impuesto/s indirecto/s no incluido/s: </w:t>
      </w:r>
      <w:r w:rsidR="00C972AD">
        <w:rPr>
          <w:b/>
        </w:rPr>
        <w:t>29</w:t>
      </w:r>
      <w:r>
        <w:rPr>
          <w:b/>
        </w:rPr>
        <w:t xml:space="preserve">0,00 €. </w:t>
      </w:r>
      <w:r>
        <w:t xml:space="preserve"> </w:t>
      </w:r>
    </w:p>
    <w:p w14:paraId="04FFCFA4" w14:textId="605AF4B3" w:rsidR="008B2251" w:rsidRDefault="0084367D">
      <w:pPr>
        <w:numPr>
          <w:ilvl w:val="2"/>
          <w:numId w:val="1"/>
        </w:numPr>
        <w:ind w:right="0" w:hanging="361"/>
      </w:pPr>
      <w:r>
        <w:t>Coste cambio de</w:t>
      </w:r>
      <w:r w:rsidR="002479E2">
        <w:t xml:space="preserve"> únicamente dos</w:t>
      </w:r>
      <w:r>
        <w:t xml:space="preserve"> neumáticos: </w:t>
      </w:r>
      <w:r w:rsidR="00F20BCE">
        <w:t>280</w:t>
      </w:r>
      <w:r>
        <w:t xml:space="preserve">,00€ </w:t>
      </w:r>
    </w:p>
    <w:p w14:paraId="64CD8B23" w14:textId="77777777" w:rsidR="008B2251" w:rsidRDefault="0084367D">
      <w:pPr>
        <w:numPr>
          <w:ilvl w:val="2"/>
          <w:numId w:val="1"/>
        </w:numPr>
        <w:ind w:right="0" w:hanging="361"/>
      </w:pPr>
      <w:r>
        <w:t xml:space="preserve">Gasto de gestión: 10,00€ </w:t>
      </w:r>
    </w:p>
    <w:p w14:paraId="77CE3DA8" w14:textId="77777777" w:rsidR="00B8251D" w:rsidRDefault="00B8251D" w:rsidP="00B8251D">
      <w:pPr>
        <w:ind w:left="2161" w:right="0" w:firstLine="0"/>
      </w:pPr>
    </w:p>
    <w:p w14:paraId="056C725D" w14:textId="0DB9178E" w:rsidR="00B8251D" w:rsidRPr="00AC6B72" w:rsidRDefault="00B8251D" w:rsidP="00B8251D">
      <w:pPr>
        <w:pStyle w:val="Prrafodelista"/>
        <w:widowControl w:val="0"/>
        <w:numPr>
          <w:ilvl w:val="0"/>
          <w:numId w:val="2"/>
        </w:numPr>
        <w:spacing w:after="0" w:line="240" w:lineRule="auto"/>
        <w:ind w:right="0"/>
        <w:rPr>
          <w:rFonts w:eastAsia="Times New Roman"/>
          <w:b/>
          <w:bCs/>
        </w:rPr>
      </w:pPr>
      <w:r w:rsidRPr="00AC6B72">
        <w:rPr>
          <w:rFonts w:eastAsia="Times New Roman"/>
          <w:b/>
          <w:bCs/>
        </w:rPr>
        <w:t>Servicio de cambio de neumáticos vehículo</w:t>
      </w:r>
      <w:r w:rsidR="0024600D">
        <w:rPr>
          <w:rFonts w:eastAsia="Times New Roman"/>
          <w:b/>
          <w:bCs/>
        </w:rPr>
        <w:t xml:space="preserve"> MINI BUS</w:t>
      </w:r>
      <w:r w:rsidRPr="00AC6B72">
        <w:rPr>
          <w:rFonts w:eastAsia="Times New Roman"/>
          <w:b/>
          <w:bCs/>
        </w:rPr>
        <w:t>:</w:t>
      </w:r>
    </w:p>
    <w:p w14:paraId="2C6BFBA7" w14:textId="77777777" w:rsidR="00B8251D" w:rsidRPr="00095564" w:rsidRDefault="00B8251D" w:rsidP="00B8251D">
      <w:pPr>
        <w:pStyle w:val="Prrafodelista"/>
        <w:widowControl w:val="0"/>
        <w:numPr>
          <w:ilvl w:val="1"/>
          <w:numId w:val="2"/>
        </w:numPr>
        <w:spacing w:after="0" w:line="240" w:lineRule="auto"/>
        <w:ind w:right="0"/>
        <w:rPr>
          <w:rFonts w:eastAsia="Times New Roman"/>
          <w:u w:val="single"/>
        </w:rPr>
      </w:pPr>
      <w:r>
        <w:rPr>
          <w:rFonts w:eastAsia="Times New Roman"/>
        </w:rPr>
        <w:t>Representa aproximadamente el 11,30% del presupuesto de la licitación.</w:t>
      </w:r>
    </w:p>
    <w:p w14:paraId="45A21367" w14:textId="77777777" w:rsidR="00B8251D" w:rsidRPr="00F70757" w:rsidRDefault="00B8251D" w:rsidP="00B8251D">
      <w:pPr>
        <w:pStyle w:val="Prrafodelista"/>
        <w:widowControl w:val="0"/>
        <w:numPr>
          <w:ilvl w:val="1"/>
          <w:numId w:val="2"/>
        </w:numPr>
        <w:spacing w:after="0" w:line="240" w:lineRule="auto"/>
        <w:ind w:right="0"/>
        <w:rPr>
          <w:rFonts w:eastAsia="Times New Roman"/>
          <w:u w:val="single"/>
        </w:rPr>
      </w:pPr>
      <w:r>
        <w:rPr>
          <w:rFonts w:eastAsia="Times New Roman"/>
        </w:rPr>
        <w:t xml:space="preserve">Importe total, impuesto/s indirecto/s no incluido/s: </w:t>
      </w:r>
      <w:r w:rsidRPr="00AC6B72">
        <w:rPr>
          <w:rFonts w:eastAsia="Times New Roman"/>
          <w:b/>
          <w:bCs/>
        </w:rPr>
        <w:t>2.800,00 €.</w:t>
      </w:r>
      <w:r>
        <w:rPr>
          <w:rFonts w:eastAsia="Times New Roman"/>
        </w:rPr>
        <w:t xml:space="preserve"> </w:t>
      </w:r>
    </w:p>
    <w:p w14:paraId="75CF392C" w14:textId="77777777" w:rsidR="00B8251D" w:rsidRDefault="00B8251D" w:rsidP="00B8251D">
      <w:pPr>
        <w:pStyle w:val="Prrafodelista"/>
        <w:widowControl w:val="0"/>
        <w:numPr>
          <w:ilvl w:val="0"/>
          <w:numId w:val="3"/>
        </w:numPr>
        <w:spacing w:after="0" w:line="240" w:lineRule="auto"/>
        <w:ind w:right="0"/>
        <w:rPr>
          <w:rFonts w:eastAsia="Times New Roman"/>
        </w:rPr>
      </w:pPr>
      <w:r>
        <w:rPr>
          <w:rFonts w:eastAsia="Times New Roman"/>
        </w:rPr>
        <w:t>Coste cambio de neumáticos: 2.760,00</w:t>
      </w:r>
      <w:r w:rsidRPr="009B2BB9">
        <w:rPr>
          <w:rFonts w:eastAsia="Times New Roman"/>
        </w:rPr>
        <w:t>€</w:t>
      </w:r>
    </w:p>
    <w:p w14:paraId="122B3306" w14:textId="0FD9A529" w:rsidR="00B8251D" w:rsidRPr="00B8251D" w:rsidRDefault="00B8251D" w:rsidP="00B8251D">
      <w:pPr>
        <w:pStyle w:val="Prrafodelista"/>
        <w:widowControl w:val="0"/>
        <w:numPr>
          <w:ilvl w:val="0"/>
          <w:numId w:val="3"/>
        </w:numPr>
        <w:spacing w:after="0" w:line="240" w:lineRule="auto"/>
        <w:ind w:right="0"/>
        <w:rPr>
          <w:rFonts w:eastAsia="Times New Roman"/>
        </w:rPr>
      </w:pPr>
      <w:r>
        <w:rPr>
          <w:rFonts w:eastAsia="Times New Roman"/>
        </w:rPr>
        <w:t>Gasto de gestión:</w:t>
      </w:r>
      <w:r w:rsidRPr="009B2BB9">
        <w:rPr>
          <w:rFonts w:eastAsia="Times New Roman"/>
        </w:rPr>
        <w:t xml:space="preserve"> </w:t>
      </w:r>
      <w:r>
        <w:rPr>
          <w:rFonts w:eastAsia="Times New Roman"/>
        </w:rPr>
        <w:t>40,00€</w:t>
      </w:r>
    </w:p>
    <w:p w14:paraId="3C5F9F46" w14:textId="77777777" w:rsidR="008B2251" w:rsidRDefault="0084367D">
      <w:pPr>
        <w:spacing w:after="12" w:line="259" w:lineRule="auto"/>
        <w:ind w:left="0" w:right="0" w:firstLine="0"/>
        <w:jc w:val="left"/>
      </w:pPr>
      <w:r>
        <w:t xml:space="preserve"> </w:t>
      </w:r>
    </w:p>
    <w:p w14:paraId="3B6E06F0" w14:textId="77777777" w:rsidR="008B2251" w:rsidRDefault="0084367D">
      <w:pPr>
        <w:numPr>
          <w:ilvl w:val="0"/>
          <w:numId w:val="1"/>
        </w:numPr>
        <w:spacing w:after="11" w:line="259" w:lineRule="auto"/>
        <w:ind w:right="0" w:hanging="360"/>
      </w:pPr>
      <w:r>
        <w:rPr>
          <w:b/>
        </w:rPr>
        <w:t xml:space="preserve">Servicio de cambio de neumáticos vehículo MERCEDES: </w:t>
      </w:r>
    </w:p>
    <w:p w14:paraId="070CFC1C" w14:textId="77777777" w:rsidR="008B2251" w:rsidRDefault="0084367D">
      <w:pPr>
        <w:numPr>
          <w:ilvl w:val="1"/>
          <w:numId w:val="1"/>
        </w:numPr>
        <w:spacing w:after="29"/>
        <w:ind w:right="0" w:hanging="360"/>
      </w:pPr>
      <w:r>
        <w:t xml:space="preserve">Representa aproximadamente el 16,95% del presupuesto de la licitación. </w:t>
      </w:r>
    </w:p>
    <w:p w14:paraId="18306643" w14:textId="77777777" w:rsidR="008B2251" w:rsidRDefault="0084367D">
      <w:pPr>
        <w:numPr>
          <w:ilvl w:val="1"/>
          <w:numId w:val="1"/>
        </w:numPr>
        <w:spacing w:after="25"/>
        <w:ind w:right="0" w:hanging="360"/>
      </w:pPr>
      <w:r>
        <w:t xml:space="preserve">Importe total, impuesto/s indirecto/s no incluido/s: </w:t>
      </w:r>
      <w:r>
        <w:rPr>
          <w:b/>
        </w:rPr>
        <w:t>4.200,00 €.</w:t>
      </w:r>
      <w:r>
        <w:t xml:space="preserve">  </w:t>
      </w:r>
    </w:p>
    <w:p w14:paraId="13CFD2A3" w14:textId="77777777" w:rsidR="008B2251" w:rsidRDefault="0084367D">
      <w:pPr>
        <w:numPr>
          <w:ilvl w:val="2"/>
          <w:numId w:val="1"/>
        </w:numPr>
        <w:ind w:right="0" w:hanging="361"/>
      </w:pPr>
      <w:r>
        <w:t xml:space="preserve">Coste cambio de neumáticos: 4.110,00€ </w:t>
      </w:r>
    </w:p>
    <w:p w14:paraId="26D076D5" w14:textId="77777777" w:rsidR="008B2251" w:rsidRDefault="0084367D">
      <w:pPr>
        <w:numPr>
          <w:ilvl w:val="2"/>
          <w:numId w:val="1"/>
        </w:numPr>
        <w:ind w:right="0" w:hanging="361"/>
      </w:pPr>
      <w:r>
        <w:t xml:space="preserve">Gasto de gestión: 90,00€ </w:t>
      </w:r>
    </w:p>
    <w:p w14:paraId="266B8506" w14:textId="77777777" w:rsidR="008B2251" w:rsidRDefault="0084367D">
      <w:pPr>
        <w:spacing w:after="11" w:line="259" w:lineRule="auto"/>
        <w:ind w:left="0" w:right="0" w:firstLine="0"/>
        <w:jc w:val="left"/>
      </w:pPr>
      <w:r>
        <w:t xml:space="preserve"> </w:t>
      </w:r>
    </w:p>
    <w:p w14:paraId="05DB0123" w14:textId="77777777" w:rsidR="008B2251" w:rsidRDefault="0084367D">
      <w:pPr>
        <w:numPr>
          <w:ilvl w:val="0"/>
          <w:numId w:val="1"/>
        </w:numPr>
        <w:spacing w:after="11" w:line="259" w:lineRule="auto"/>
        <w:ind w:right="0" w:hanging="360"/>
      </w:pPr>
      <w:r>
        <w:rPr>
          <w:b/>
        </w:rPr>
        <w:t xml:space="preserve">Coste mano de obra: </w:t>
      </w:r>
    </w:p>
    <w:p w14:paraId="3DC759E8" w14:textId="50F9A66B" w:rsidR="008B2251" w:rsidRDefault="0084367D">
      <w:pPr>
        <w:numPr>
          <w:ilvl w:val="1"/>
          <w:numId w:val="1"/>
        </w:numPr>
        <w:spacing w:after="29"/>
        <w:ind w:right="0" w:hanging="360"/>
      </w:pPr>
      <w:r>
        <w:t xml:space="preserve">Representa aproximadamente el </w:t>
      </w:r>
      <w:r w:rsidR="00A5180B">
        <w:t>16,95</w:t>
      </w:r>
      <w:r>
        <w:t xml:space="preserve">% del presupuesto de la licitación. </w:t>
      </w:r>
    </w:p>
    <w:p w14:paraId="23D0E9FB" w14:textId="134D4EED" w:rsidR="008B2251" w:rsidRDefault="0084367D">
      <w:pPr>
        <w:numPr>
          <w:ilvl w:val="1"/>
          <w:numId w:val="1"/>
        </w:numPr>
        <w:spacing w:after="28"/>
        <w:ind w:right="0" w:hanging="360"/>
      </w:pPr>
      <w:r>
        <w:t xml:space="preserve">Importe total, impuesto/s indirecto/s no incluido/s: </w:t>
      </w:r>
      <w:r w:rsidR="00D46876">
        <w:rPr>
          <w:b/>
        </w:rPr>
        <w:t>4.2</w:t>
      </w:r>
      <w:r>
        <w:rPr>
          <w:b/>
        </w:rPr>
        <w:t xml:space="preserve">00,00 €. </w:t>
      </w:r>
    </w:p>
    <w:p w14:paraId="20AD0DB7" w14:textId="6934588A" w:rsidR="008B2251" w:rsidRDefault="00D46876">
      <w:pPr>
        <w:numPr>
          <w:ilvl w:val="2"/>
          <w:numId w:val="1"/>
        </w:numPr>
        <w:ind w:right="0" w:hanging="361"/>
      </w:pPr>
      <w:r>
        <w:t>7</w:t>
      </w:r>
      <w:r w:rsidR="0084367D">
        <w:t xml:space="preserve">0 horas/año * 60,00€/hora = </w:t>
      </w:r>
      <w:r>
        <w:t>4.2</w:t>
      </w:r>
      <w:r w:rsidR="0084367D">
        <w:t xml:space="preserve">00,00€ </w:t>
      </w:r>
    </w:p>
    <w:p w14:paraId="29F3DC8E" w14:textId="77777777" w:rsidR="008B2251" w:rsidRDefault="0084367D">
      <w:pPr>
        <w:spacing w:after="12" w:line="259" w:lineRule="auto"/>
        <w:ind w:left="0" w:right="0" w:firstLine="0"/>
        <w:jc w:val="left"/>
      </w:pPr>
      <w:r>
        <w:t xml:space="preserve"> </w:t>
      </w:r>
    </w:p>
    <w:p w14:paraId="3B03D892" w14:textId="77777777" w:rsidR="00CB777D" w:rsidRDefault="00CB777D">
      <w:pPr>
        <w:spacing w:after="12" w:line="259" w:lineRule="auto"/>
        <w:ind w:left="0" w:right="0" w:firstLine="0"/>
        <w:jc w:val="left"/>
      </w:pPr>
    </w:p>
    <w:p w14:paraId="3DA74D34" w14:textId="77777777" w:rsidR="00046B46" w:rsidRDefault="00046B46">
      <w:pPr>
        <w:spacing w:after="12" w:line="259" w:lineRule="auto"/>
        <w:ind w:left="0" w:right="0" w:firstLine="0"/>
        <w:jc w:val="left"/>
      </w:pPr>
    </w:p>
    <w:p w14:paraId="631AAABF" w14:textId="588B35FA" w:rsidR="00046B46" w:rsidRPr="00B81A37" w:rsidRDefault="00B81A37" w:rsidP="00B81A37">
      <w:pPr>
        <w:spacing w:after="12" w:line="259" w:lineRule="auto"/>
        <w:ind w:right="0"/>
        <w:jc w:val="left"/>
        <w:rPr>
          <w:b/>
          <w:bCs/>
        </w:rPr>
      </w:pPr>
      <w:r w:rsidRPr="00B81A37">
        <w:rPr>
          <w:b/>
          <w:bCs/>
        </w:rPr>
        <w:lastRenderedPageBreak/>
        <w:t>Mantenimiento correctivo</w:t>
      </w:r>
    </w:p>
    <w:p w14:paraId="7B595A84" w14:textId="77777777" w:rsidR="00046B46" w:rsidRDefault="00046B46">
      <w:pPr>
        <w:spacing w:after="12" w:line="259" w:lineRule="auto"/>
        <w:ind w:left="0" w:right="0" w:firstLine="0"/>
        <w:jc w:val="left"/>
      </w:pPr>
    </w:p>
    <w:p w14:paraId="6C1BD3D9" w14:textId="1004AA9D" w:rsidR="006375A5" w:rsidRDefault="00B81A37">
      <w:pPr>
        <w:spacing w:after="12" w:line="259" w:lineRule="auto"/>
        <w:ind w:left="0" w:right="0" w:firstLine="0"/>
        <w:jc w:val="left"/>
      </w:pPr>
      <w:r>
        <w:t xml:space="preserve">Representa aproximadamente el </w:t>
      </w:r>
      <w:r w:rsidR="00F07A58">
        <w:t>3</w:t>
      </w:r>
      <w:r w:rsidR="004308CC">
        <w:t>8</w:t>
      </w:r>
      <w:r w:rsidR="00F07A58">
        <w:t>,</w:t>
      </w:r>
      <w:r w:rsidR="004308CC">
        <w:t>26</w:t>
      </w:r>
      <w:r w:rsidR="00F07A58">
        <w:t xml:space="preserve"> </w:t>
      </w:r>
      <w:r>
        <w:t>% del presupuesto de la licitación</w:t>
      </w:r>
      <w:r w:rsidR="006375A5">
        <w:t xml:space="preserve">. Este importe comprende las actuaciones de reparación </w:t>
      </w:r>
      <w:r w:rsidR="00105449">
        <w:t>y mantenimiento de todos los vehículos</w:t>
      </w:r>
      <w:r w:rsidR="00BB7ACA">
        <w:t>, al igual que el importe de los recambios de las piezas que sean necesarios para dichas actuaciones.</w:t>
      </w:r>
      <w:r w:rsidR="009B58F1">
        <w:t xml:space="preserve"> Como mínimo será necesario que cubra </w:t>
      </w:r>
      <w:r w:rsidR="009B58F1" w:rsidRPr="009B58F1">
        <w:t>Roturas de motor, caja de velocidades, grupo diferencial, sistemas de suspensión, frenos, pilotos, baterías, cambio de cerraduras, cambio de lámparas, reparaciones de carrocería, chapa y/o pintura del vehículo</w:t>
      </w:r>
      <w:r w:rsidR="009B58F1">
        <w:t xml:space="preserve">, </w:t>
      </w:r>
      <w:r w:rsidR="009603B6">
        <w:t>pinchos</w:t>
      </w:r>
      <w:r w:rsidR="009B58F1">
        <w:t xml:space="preserve"> de</w:t>
      </w:r>
      <w:r w:rsidR="009603B6">
        <w:t xml:space="preserve"> los</w:t>
      </w:r>
      <w:r w:rsidR="009B58F1">
        <w:t xml:space="preserve"> </w:t>
      </w:r>
      <w:r w:rsidR="009603B6">
        <w:t>neumáticos</w:t>
      </w:r>
      <w:r w:rsidR="009B58F1" w:rsidRPr="009B58F1">
        <w:t>.</w:t>
      </w:r>
    </w:p>
    <w:p w14:paraId="4AF47A50" w14:textId="77777777" w:rsidR="00046B46" w:rsidRDefault="00046B46">
      <w:pPr>
        <w:spacing w:after="12" w:line="259" w:lineRule="auto"/>
        <w:ind w:left="0" w:right="0" w:firstLine="0"/>
        <w:jc w:val="left"/>
      </w:pPr>
    </w:p>
    <w:p w14:paraId="06224756" w14:textId="429A3BBE" w:rsidR="008B2251" w:rsidRDefault="0084367D" w:rsidP="00D26859">
      <w:pPr>
        <w:spacing w:after="12" w:line="259" w:lineRule="auto"/>
        <w:ind w:left="0" w:right="0" w:firstLine="0"/>
        <w:jc w:val="left"/>
      </w:pPr>
      <w:r>
        <w:rPr>
          <w:rFonts w:ascii="Courier New" w:eastAsia="Courier New" w:hAnsi="Courier New" w:cs="Courier New"/>
        </w:rPr>
        <w:t>o</w:t>
      </w:r>
      <w:r>
        <w:rPr>
          <w:rFonts w:ascii="Arial" w:eastAsia="Arial" w:hAnsi="Arial" w:cs="Arial"/>
        </w:rPr>
        <w:t xml:space="preserve"> </w:t>
      </w:r>
      <w:r>
        <w:t>El cálculo de</w:t>
      </w:r>
      <w:r w:rsidR="00D26859">
        <w:t xml:space="preserve">l mantenimiento correctivo </w:t>
      </w:r>
      <w:r>
        <w:t>se ha estimado teniendo en cuenta el siguiente</w:t>
      </w:r>
      <w:r w:rsidR="00D26859">
        <w:t xml:space="preserve"> </w:t>
      </w:r>
      <w:r>
        <w:t xml:space="preserve">reparto: </w:t>
      </w:r>
    </w:p>
    <w:p w14:paraId="6C174F95" w14:textId="77777777" w:rsidR="008B2251" w:rsidRDefault="0084367D">
      <w:pPr>
        <w:spacing w:after="12" w:line="259" w:lineRule="auto"/>
        <w:ind w:left="0" w:right="0" w:firstLine="0"/>
        <w:jc w:val="left"/>
      </w:pPr>
      <w:r>
        <w:t xml:space="preserve"> </w:t>
      </w:r>
    </w:p>
    <w:p w14:paraId="555500D0" w14:textId="353445DD" w:rsidR="008B2251" w:rsidRDefault="006F2754" w:rsidP="00795507">
      <w:pPr>
        <w:numPr>
          <w:ilvl w:val="2"/>
          <w:numId w:val="1"/>
        </w:numPr>
        <w:spacing w:after="0" w:line="259" w:lineRule="auto"/>
        <w:ind w:left="1777" w:right="0" w:hanging="361"/>
      </w:pPr>
      <w:r>
        <w:t>712,59</w:t>
      </w:r>
      <w:r w:rsidR="009709C2">
        <w:t xml:space="preserve"> </w:t>
      </w:r>
      <w:r w:rsidR="0084367D">
        <w:t xml:space="preserve">€ en recambios y reposiciones * 2 vehículos (OPEL y YARIS) = </w:t>
      </w:r>
    </w:p>
    <w:p w14:paraId="390D04CE" w14:textId="40EDBF0F" w:rsidR="008B2251" w:rsidRDefault="00AD3070" w:rsidP="00795507">
      <w:pPr>
        <w:spacing w:after="0" w:line="259" w:lineRule="auto"/>
        <w:ind w:left="1777" w:right="0" w:firstLine="0"/>
        <w:jc w:val="left"/>
      </w:pPr>
      <w:r>
        <w:t>1.</w:t>
      </w:r>
      <w:r w:rsidR="006F2754">
        <w:t>425,17</w:t>
      </w:r>
      <w:r w:rsidR="0084367D">
        <w:t xml:space="preserve">€ </w:t>
      </w:r>
    </w:p>
    <w:p w14:paraId="437E1320" w14:textId="470CEFFD" w:rsidR="008B2251" w:rsidRDefault="0084367D" w:rsidP="00795507">
      <w:pPr>
        <w:ind w:left="1787" w:right="0"/>
      </w:pPr>
      <w:r>
        <w:t>Representa aproximadamente el 15,</w:t>
      </w:r>
      <w:r w:rsidR="00D05A70">
        <w:t>03</w:t>
      </w:r>
      <w:r>
        <w:t xml:space="preserve">% </w:t>
      </w:r>
      <w:r w:rsidR="00D26C52">
        <w:t>del mantenimiento correctivo</w:t>
      </w:r>
      <w:r>
        <w:t xml:space="preserve">. </w:t>
      </w:r>
    </w:p>
    <w:p w14:paraId="56B0869E" w14:textId="77777777" w:rsidR="008B2251" w:rsidRDefault="0084367D" w:rsidP="00795507">
      <w:pPr>
        <w:spacing w:after="9" w:line="259" w:lineRule="auto"/>
        <w:ind w:left="1777" w:right="0" w:firstLine="0"/>
        <w:jc w:val="left"/>
      </w:pPr>
      <w:r>
        <w:t xml:space="preserve"> </w:t>
      </w:r>
    </w:p>
    <w:p w14:paraId="3C8D5F63" w14:textId="0DBDB8E6" w:rsidR="00C43A30" w:rsidRDefault="009709C2" w:rsidP="00795507">
      <w:pPr>
        <w:numPr>
          <w:ilvl w:val="2"/>
          <w:numId w:val="1"/>
        </w:numPr>
        <w:ind w:left="1777" w:right="0" w:hanging="361"/>
      </w:pPr>
      <w:r>
        <w:t>2.</w:t>
      </w:r>
      <w:r w:rsidR="006F2754">
        <w:t>087,55</w:t>
      </w:r>
      <w:r w:rsidR="0084367D">
        <w:t xml:space="preserve">€ en recambios y reparaciones del KANGOO </w:t>
      </w:r>
    </w:p>
    <w:p w14:paraId="4D294CFD" w14:textId="12208D33" w:rsidR="008B2251" w:rsidRDefault="0084367D" w:rsidP="00C43A30">
      <w:pPr>
        <w:ind w:left="1777" w:right="0" w:firstLine="0"/>
      </w:pPr>
      <w:r>
        <w:t>Representa aproximadamente el 22,</w:t>
      </w:r>
      <w:r w:rsidR="003502F9">
        <w:t>01</w:t>
      </w:r>
      <w:r>
        <w:t xml:space="preserve">% </w:t>
      </w:r>
      <w:r w:rsidR="00CB5DD5">
        <w:t xml:space="preserve">del </w:t>
      </w:r>
      <w:r w:rsidR="00CB5DD5">
        <w:t>mantenimiento correctivo</w:t>
      </w:r>
      <w:r>
        <w:t xml:space="preserve">. </w:t>
      </w:r>
    </w:p>
    <w:p w14:paraId="447B6DD6" w14:textId="77777777" w:rsidR="008B2251" w:rsidRDefault="0084367D" w:rsidP="00795507">
      <w:pPr>
        <w:spacing w:after="12" w:line="259" w:lineRule="auto"/>
        <w:ind w:left="0" w:right="0" w:firstLine="0"/>
        <w:jc w:val="left"/>
      </w:pPr>
      <w:r>
        <w:t xml:space="preserve"> </w:t>
      </w:r>
    </w:p>
    <w:p w14:paraId="55E3AF7D" w14:textId="6639B71C" w:rsidR="00D164CC" w:rsidRDefault="00D164CC" w:rsidP="00795507">
      <w:pPr>
        <w:numPr>
          <w:ilvl w:val="2"/>
          <w:numId w:val="1"/>
        </w:numPr>
        <w:ind w:left="1777" w:right="0" w:hanging="361"/>
      </w:pPr>
      <w:r>
        <w:t>5.</w:t>
      </w:r>
      <w:r w:rsidR="007C2931">
        <w:t>969,7</w:t>
      </w:r>
      <w:r w:rsidR="009939CE">
        <w:t>8</w:t>
      </w:r>
      <w:r>
        <w:t xml:space="preserve"> </w:t>
      </w:r>
      <w:r w:rsidR="0084367D">
        <w:t xml:space="preserve">€ en recambios y </w:t>
      </w:r>
      <w:r>
        <w:t>reparaciones autobuses</w:t>
      </w:r>
      <w:r w:rsidR="0084367D">
        <w:t xml:space="preserve"> </w:t>
      </w:r>
      <w:r>
        <w:t>MERCEDES</w:t>
      </w:r>
    </w:p>
    <w:p w14:paraId="4E31821C" w14:textId="74825C36" w:rsidR="008B2251" w:rsidRDefault="00D164CC" w:rsidP="00D164CC">
      <w:pPr>
        <w:ind w:left="1777" w:right="0" w:firstLine="0"/>
      </w:pPr>
      <w:r>
        <w:t xml:space="preserve">Representa </w:t>
      </w:r>
      <w:r w:rsidR="0084367D">
        <w:t>aproximadamente el 6</w:t>
      </w:r>
      <w:r w:rsidR="004D6553">
        <w:t>2,96</w:t>
      </w:r>
      <w:r w:rsidR="0084367D">
        <w:t xml:space="preserve">% </w:t>
      </w:r>
      <w:r w:rsidR="00CB5DD5">
        <w:t>del mantenimiento correctivo.</w:t>
      </w:r>
    </w:p>
    <w:p w14:paraId="5C593E11" w14:textId="77777777" w:rsidR="008B2251" w:rsidRDefault="0084367D" w:rsidP="00795507">
      <w:pPr>
        <w:spacing w:after="0" w:line="259" w:lineRule="auto"/>
        <w:ind w:left="1777" w:right="0" w:firstLine="0"/>
        <w:jc w:val="left"/>
      </w:pPr>
      <w:r>
        <w:rPr>
          <w:color w:val="FF0000"/>
        </w:rPr>
        <w:t xml:space="preserve"> </w:t>
      </w:r>
    </w:p>
    <w:p w14:paraId="66AF0078" w14:textId="77777777" w:rsidR="008B2251" w:rsidRDefault="0084367D">
      <w:pPr>
        <w:ind w:left="1426" w:right="0"/>
      </w:pPr>
      <w:r>
        <w:t xml:space="preserve">Se ha procedido a esta distribución por dos motivos principales. En primer lugar, se ha tenido en cuenta que los recambios y reparaciones de los dos autobuses son más costosos que los de un vehículo de cuatro ruedas. Del mismo modo, debido a la naturaleza y antigüedad de la furgoneta KANGOO se ha destinado un mayor porcentaje de la bolsa a este vehículo pues se prevé que sea el vehículo con mayor número de recambios y repuestos necesarios durante esta licitación. </w:t>
      </w:r>
    </w:p>
    <w:p w14:paraId="62B1E3D1" w14:textId="77777777" w:rsidR="008B2251" w:rsidRDefault="0084367D">
      <w:pPr>
        <w:spacing w:after="0" w:line="259" w:lineRule="auto"/>
        <w:ind w:left="0" w:right="0" w:firstLine="0"/>
        <w:jc w:val="left"/>
      </w:pPr>
      <w:r>
        <w:t xml:space="preserve"> </w:t>
      </w:r>
    </w:p>
    <w:p w14:paraId="5D7DBC2A" w14:textId="77777777" w:rsidR="008B2251" w:rsidRDefault="0084367D">
      <w:pPr>
        <w:spacing w:after="9"/>
        <w:ind w:left="-5" w:right="0"/>
        <w:jc w:val="left"/>
      </w:pPr>
      <w:r>
        <w:rPr>
          <w:u w:val="single" w:color="000000"/>
        </w:rPr>
        <w:t>El resumen económico de la licitación es el siguiente (impuesto/s indirecto/s no incluido/s:</w:t>
      </w:r>
      <w:r>
        <w:t xml:space="preserve"> </w:t>
      </w:r>
    </w:p>
    <w:p w14:paraId="3BA87F09" w14:textId="77777777" w:rsidR="008B2251" w:rsidRDefault="0084367D">
      <w:pPr>
        <w:spacing w:after="12" w:line="259" w:lineRule="auto"/>
        <w:ind w:left="0" w:right="0" w:firstLine="0"/>
        <w:jc w:val="left"/>
      </w:pPr>
      <w:r>
        <w:t xml:space="preserve"> </w:t>
      </w:r>
    </w:p>
    <w:p w14:paraId="4A1E45B3" w14:textId="77777777" w:rsidR="008B2251" w:rsidRDefault="0084367D">
      <w:pPr>
        <w:numPr>
          <w:ilvl w:val="0"/>
          <w:numId w:val="1"/>
        </w:numPr>
        <w:ind w:right="0" w:hanging="360"/>
      </w:pPr>
      <w:r>
        <w:t xml:space="preserve">Importe de la duración inicial del contrato (12 meses): 24.782,50 €. </w:t>
      </w:r>
    </w:p>
    <w:p w14:paraId="0664BE2B" w14:textId="77777777" w:rsidR="008B2251" w:rsidRDefault="0084367D">
      <w:pPr>
        <w:spacing w:after="12" w:line="259" w:lineRule="auto"/>
        <w:ind w:left="720" w:right="0" w:firstLine="0"/>
        <w:jc w:val="left"/>
      </w:pPr>
      <w:r>
        <w:t xml:space="preserve"> </w:t>
      </w:r>
    </w:p>
    <w:p w14:paraId="61E03ECD" w14:textId="77777777" w:rsidR="008B2251" w:rsidRDefault="0084367D">
      <w:pPr>
        <w:numPr>
          <w:ilvl w:val="0"/>
          <w:numId w:val="1"/>
        </w:numPr>
        <w:ind w:right="0" w:hanging="360"/>
      </w:pPr>
      <w:r>
        <w:t xml:space="preserve">Importe de las posibles prórrogas previstas (12 meses): 24.782,50 €. </w:t>
      </w:r>
    </w:p>
    <w:p w14:paraId="72D62DBD" w14:textId="77777777" w:rsidR="008B2251" w:rsidRDefault="0084367D">
      <w:pPr>
        <w:spacing w:after="9" w:line="259" w:lineRule="auto"/>
        <w:ind w:left="720" w:right="0" w:firstLine="0"/>
        <w:jc w:val="left"/>
      </w:pPr>
      <w:r>
        <w:t xml:space="preserve"> </w:t>
      </w:r>
    </w:p>
    <w:p w14:paraId="1DA5A1C0" w14:textId="77777777" w:rsidR="008B2251" w:rsidRDefault="0084367D">
      <w:pPr>
        <w:numPr>
          <w:ilvl w:val="0"/>
          <w:numId w:val="1"/>
        </w:numPr>
        <w:ind w:right="0" w:hanging="360"/>
      </w:pPr>
      <w:r>
        <w:t xml:space="preserve">Importe de las modificaciones previstas (20%): 4.956,50€. </w:t>
      </w:r>
    </w:p>
    <w:p w14:paraId="763B006A" w14:textId="77777777" w:rsidR="008B2251" w:rsidRDefault="0084367D">
      <w:pPr>
        <w:spacing w:after="12" w:line="259" w:lineRule="auto"/>
        <w:ind w:left="720" w:right="0" w:firstLine="0"/>
        <w:jc w:val="left"/>
      </w:pPr>
      <w:r>
        <w:t xml:space="preserve"> </w:t>
      </w:r>
    </w:p>
    <w:p w14:paraId="508BCF27" w14:textId="77777777" w:rsidR="008B2251" w:rsidRDefault="0084367D">
      <w:pPr>
        <w:numPr>
          <w:ilvl w:val="0"/>
          <w:numId w:val="1"/>
        </w:numPr>
        <w:ind w:right="0" w:hanging="360"/>
      </w:pPr>
      <w:r>
        <w:t xml:space="preserve">Importe del valor estimado del contrato: 54.521,50 €. </w:t>
      </w:r>
    </w:p>
    <w:p w14:paraId="1E96F3B2" w14:textId="77777777" w:rsidR="008B2251" w:rsidRDefault="0084367D">
      <w:pPr>
        <w:spacing w:after="0" w:line="259" w:lineRule="auto"/>
        <w:ind w:left="0" w:right="0" w:firstLine="0"/>
        <w:jc w:val="left"/>
      </w:pPr>
      <w:r>
        <w:t xml:space="preserve"> </w:t>
      </w:r>
    </w:p>
    <w:p w14:paraId="200FB60E" w14:textId="77777777" w:rsidR="008B2251" w:rsidRDefault="0084367D">
      <w:pPr>
        <w:ind w:right="0"/>
      </w:pPr>
      <w:r>
        <w:t xml:space="preserve">La duración inicial del contrato son 12 meses, con una posible prórroga de 12 meses. </w:t>
      </w:r>
    </w:p>
    <w:p w14:paraId="15C7E804" w14:textId="77777777" w:rsidR="008B2251" w:rsidRDefault="0084367D">
      <w:pPr>
        <w:spacing w:after="0" w:line="259" w:lineRule="auto"/>
        <w:ind w:left="0" w:right="0" w:firstLine="0"/>
        <w:jc w:val="left"/>
      </w:pPr>
      <w:r>
        <w:t xml:space="preserve"> </w:t>
      </w:r>
    </w:p>
    <w:p w14:paraId="311CAC62" w14:textId="77777777" w:rsidR="008B2251" w:rsidRDefault="0084367D">
      <w:pPr>
        <w:ind w:right="0"/>
      </w:pPr>
      <w:r>
        <w:t xml:space="preserve">Inicialmente se establece un 20% del presupuesto inicial para posibles modificaciones previstas, si bien en fase de ejecución no podrán suponer un incremento superior al 20% del precio de adjudicación, ajustándose al máximo establecido en la normativa de contratación pública. Los supuestos en los que pueden acometerse estas modificaciones son: </w:t>
      </w:r>
    </w:p>
    <w:p w14:paraId="340DF7A8" w14:textId="77777777" w:rsidR="008B2251" w:rsidRDefault="0084367D">
      <w:pPr>
        <w:spacing w:after="12" w:line="259" w:lineRule="auto"/>
        <w:ind w:left="0" w:right="0" w:firstLine="0"/>
        <w:jc w:val="left"/>
      </w:pPr>
      <w:r>
        <w:t xml:space="preserve"> </w:t>
      </w:r>
    </w:p>
    <w:p w14:paraId="16E2A985" w14:textId="77777777" w:rsidR="008B2251" w:rsidRDefault="0084367D">
      <w:pPr>
        <w:numPr>
          <w:ilvl w:val="0"/>
          <w:numId w:val="1"/>
        </w:numPr>
        <w:ind w:right="0" w:hanging="360"/>
      </w:pPr>
      <w:r>
        <w:t xml:space="preserve">Aumento de los usos de los vehículos utilizados a causa de un aumento de los trabajadores de los centros, de la apertura de nuevos centros de FREMAP y/o por la </w:t>
      </w:r>
      <w:r>
        <w:lastRenderedPageBreak/>
        <w:t xml:space="preserve">necesidad de realizar un mayor número de viajes con los vehículos, que conlleve una necesidad de aumentar la flota de FREMAP. </w:t>
      </w:r>
    </w:p>
    <w:p w14:paraId="108E23B8" w14:textId="77777777" w:rsidR="008B2251" w:rsidRDefault="0084367D">
      <w:pPr>
        <w:spacing w:after="33" w:line="259" w:lineRule="auto"/>
        <w:ind w:left="720" w:right="0" w:firstLine="0"/>
        <w:jc w:val="left"/>
      </w:pPr>
      <w:r>
        <w:t xml:space="preserve"> </w:t>
      </w:r>
    </w:p>
    <w:p w14:paraId="37FCF980" w14:textId="77777777" w:rsidR="008B2251" w:rsidRDefault="0084367D">
      <w:pPr>
        <w:numPr>
          <w:ilvl w:val="0"/>
          <w:numId w:val="1"/>
        </w:numPr>
        <w:ind w:right="0" w:hanging="360"/>
      </w:pPr>
      <w:r>
        <w:t xml:space="preserve">Cambios en la normativa vigente que impliquen nuevas revisiones a las que deban someterse los vehículos antes de pasar la ITV. </w:t>
      </w:r>
    </w:p>
    <w:p w14:paraId="7EFC6B0E" w14:textId="77777777" w:rsidR="008B2251" w:rsidRDefault="0084367D">
      <w:pPr>
        <w:spacing w:after="12" w:line="259" w:lineRule="auto"/>
        <w:ind w:left="720" w:right="0" w:firstLine="0"/>
        <w:jc w:val="left"/>
      </w:pPr>
      <w:r>
        <w:t xml:space="preserve"> </w:t>
      </w:r>
    </w:p>
    <w:p w14:paraId="0E684404" w14:textId="4F5E2080" w:rsidR="008B2251" w:rsidRDefault="0084367D" w:rsidP="003807BD">
      <w:pPr>
        <w:numPr>
          <w:ilvl w:val="0"/>
          <w:numId w:val="1"/>
        </w:numPr>
        <w:ind w:right="0" w:hanging="360"/>
      </w:pPr>
      <w:r>
        <w:t xml:space="preserve">Aumento del número de averías, golpes u otros fallos de los vehículos no previstos que aumenten el número de mantenimientos correctivos o recogidas en grúa que deban realizarse.  </w:t>
      </w:r>
    </w:p>
    <w:p w14:paraId="5105F491" w14:textId="77777777" w:rsidR="008B2251" w:rsidRDefault="0084367D">
      <w:pPr>
        <w:spacing w:after="0" w:line="259" w:lineRule="auto"/>
        <w:ind w:left="720" w:right="0" w:firstLine="0"/>
        <w:jc w:val="left"/>
      </w:pPr>
      <w:r>
        <w:t xml:space="preserve"> </w:t>
      </w:r>
    </w:p>
    <w:p w14:paraId="6C843178" w14:textId="77777777" w:rsidR="008B2251" w:rsidRDefault="0084367D">
      <w:pPr>
        <w:numPr>
          <w:ilvl w:val="0"/>
          <w:numId w:val="1"/>
        </w:numPr>
        <w:ind w:right="0" w:hanging="360"/>
      </w:pPr>
      <w:r>
        <w:t xml:space="preserve">Cambio en los vehículos que requieran el servicio de tacógrafo. </w:t>
      </w:r>
    </w:p>
    <w:p w14:paraId="266ABDC9" w14:textId="77777777" w:rsidR="008B2251" w:rsidRDefault="0084367D">
      <w:pPr>
        <w:spacing w:after="0" w:line="259" w:lineRule="auto"/>
        <w:ind w:left="0" w:right="0" w:firstLine="0"/>
        <w:jc w:val="left"/>
      </w:pPr>
      <w:r>
        <w:t xml:space="preserve"> </w:t>
      </w:r>
    </w:p>
    <w:p w14:paraId="67FF7ECA" w14:textId="77777777" w:rsidR="008B2251" w:rsidRDefault="0084367D">
      <w:pPr>
        <w:spacing w:after="196"/>
        <w:ind w:right="0"/>
      </w:pPr>
      <w:r>
        <w:t xml:space="preserve">En el caso de acometerse alguna de las modificaciones previstas mencionadas anteriormente, se deberá cumplir con las condiciones y requisitos descritos en el siguiente apartado:  </w:t>
      </w:r>
    </w:p>
    <w:p w14:paraId="4FB0031E" w14:textId="77777777" w:rsidR="008B2251" w:rsidRDefault="0084367D">
      <w:pPr>
        <w:numPr>
          <w:ilvl w:val="0"/>
          <w:numId w:val="1"/>
        </w:numPr>
        <w:ind w:right="0" w:hanging="360"/>
      </w:pPr>
      <w:r>
        <w:t xml:space="preserve">Si en algunos de los supuestos especificados tuviera que realizarse un modificado, se comunicarán al adjudicatario formalmente los motivos que lo han derivado y el importe del modificado. Asimismo, se firmará un anexo de novación modificativa al contrato existente entre FREMAP y el adjudicatario. </w:t>
      </w:r>
    </w:p>
    <w:p w14:paraId="2E7479C7" w14:textId="77777777" w:rsidR="008B2251" w:rsidRDefault="0084367D">
      <w:pPr>
        <w:spacing w:after="24" w:line="259" w:lineRule="auto"/>
        <w:ind w:left="720" w:right="0" w:firstLine="0"/>
        <w:jc w:val="left"/>
      </w:pPr>
      <w:r>
        <w:t xml:space="preserve"> </w:t>
      </w:r>
    </w:p>
    <w:p w14:paraId="4570A601" w14:textId="77777777" w:rsidR="008B2251" w:rsidRDefault="0084367D">
      <w:pPr>
        <w:numPr>
          <w:ilvl w:val="0"/>
          <w:numId w:val="1"/>
        </w:numPr>
        <w:spacing w:after="37"/>
        <w:ind w:right="0" w:hanging="360"/>
      </w:pPr>
      <w:r>
        <w:t xml:space="preserve">El adjudicatario deberá presentar en el plazo de 30 días naturales una propuesta técnica y económica cubriendo el nuevo alcance, debiendo cumplirse con las condiciones previstas en los pliegos que rigen el proceso de contratación. </w:t>
      </w:r>
    </w:p>
    <w:p w14:paraId="0D9D3E9F" w14:textId="77777777" w:rsidR="008B2251" w:rsidRDefault="0084367D">
      <w:pPr>
        <w:numPr>
          <w:ilvl w:val="0"/>
          <w:numId w:val="1"/>
        </w:numPr>
        <w:ind w:right="0" w:hanging="360"/>
      </w:pPr>
      <w:r>
        <w:t xml:space="preserve">FREMAP podrá contrastar la propuesta presentada con al menos otras dos propuestas de otros dos proveedores de referencia del sector, verificando que las características y precio indicado por el adjudicatario es acorde al mercado. En el supuesto de que no sean acordes con el mercado, FREMAP podrá realizar la contratación mediante otros procesos de contratación. </w:t>
      </w:r>
    </w:p>
    <w:p w14:paraId="64780D76" w14:textId="77777777" w:rsidR="008B2251" w:rsidRDefault="0084367D">
      <w:pPr>
        <w:spacing w:after="26" w:line="259" w:lineRule="auto"/>
        <w:ind w:left="720" w:right="0" w:firstLine="0"/>
        <w:jc w:val="left"/>
      </w:pPr>
      <w:r>
        <w:t xml:space="preserve"> </w:t>
      </w:r>
    </w:p>
    <w:p w14:paraId="6CA94E71" w14:textId="77777777" w:rsidR="008B2251" w:rsidRDefault="0084367D">
      <w:pPr>
        <w:numPr>
          <w:ilvl w:val="0"/>
          <w:numId w:val="1"/>
        </w:numPr>
        <w:spacing w:after="162"/>
        <w:ind w:right="0" w:hanging="360"/>
      </w:pPr>
      <w:r>
        <w:t xml:space="preserve">Si FREMAP aprobase la propuesta del adjudicatario y habiéndose cumplido todas las condiciones indicadas, se firmaría el anexo de novación modificativa del contrato.  </w:t>
      </w:r>
    </w:p>
    <w:p w14:paraId="36333871" w14:textId="77777777" w:rsidR="008B2251" w:rsidRDefault="0084367D">
      <w:pPr>
        <w:spacing w:after="0" w:line="259" w:lineRule="auto"/>
        <w:ind w:left="0" w:right="0" w:firstLine="0"/>
        <w:jc w:val="left"/>
      </w:pPr>
      <w:r>
        <w:t xml:space="preserve">  </w:t>
      </w:r>
    </w:p>
    <w:p w14:paraId="66091666" w14:textId="77777777" w:rsidR="008B2251" w:rsidRDefault="0084367D">
      <w:pPr>
        <w:spacing w:after="0" w:line="259" w:lineRule="auto"/>
        <w:ind w:left="0" w:right="0" w:firstLine="0"/>
        <w:jc w:val="left"/>
      </w:pPr>
      <w:r>
        <w:t xml:space="preserve"> </w:t>
      </w:r>
    </w:p>
    <w:p w14:paraId="05AD2E9C" w14:textId="77777777" w:rsidR="008B2251" w:rsidRDefault="0084367D">
      <w:pPr>
        <w:spacing w:after="0" w:line="259" w:lineRule="auto"/>
        <w:ind w:left="0" w:right="0" w:firstLine="0"/>
        <w:jc w:val="left"/>
      </w:pPr>
      <w:r>
        <w:t xml:space="preserve"> </w:t>
      </w:r>
    </w:p>
    <w:p w14:paraId="5FE1CB32" w14:textId="77777777" w:rsidR="008B2251" w:rsidRDefault="0084367D">
      <w:pPr>
        <w:spacing w:after="0" w:line="259" w:lineRule="auto"/>
        <w:ind w:left="0" w:right="0" w:firstLine="0"/>
        <w:jc w:val="left"/>
      </w:pPr>
      <w:r>
        <w:t xml:space="preserve"> </w:t>
      </w:r>
    </w:p>
    <w:sectPr w:rsidR="008B2251">
      <w:headerReference w:type="even" r:id="rId7"/>
      <w:headerReference w:type="default" r:id="rId8"/>
      <w:footerReference w:type="even" r:id="rId9"/>
      <w:footerReference w:type="default" r:id="rId10"/>
      <w:headerReference w:type="first" r:id="rId11"/>
      <w:footerReference w:type="first" r:id="rId12"/>
      <w:pgSz w:w="11906" w:h="16838"/>
      <w:pgMar w:top="1459" w:right="1695" w:bottom="1434" w:left="1702" w:header="723"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B3F37" w14:textId="77777777" w:rsidR="001471FE" w:rsidRDefault="001471FE">
      <w:pPr>
        <w:spacing w:after="0" w:line="240" w:lineRule="auto"/>
      </w:pPr>
      <w:r>
        <w:separator/>
      </w:r>
    </w:p>
  </w:endnote>
  <w:endnote w:type="continuationSeparator" w:id="0">
    <w:p w14:paraId="49827A69" w14:textId="77777777" w:rsidR="001471FE" w:rsidRDefault="001471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01DF6" w14:textId="7C63AFEF" w:rsidR="008B2251" w:rsidRDefault="0084367D">
    <w:pPr>
      <w:spacing w:after="0" w:line="259" w:lineRule="auto"/>
      <w:ind w:left="0" w:right="3" w:firstLine="0"/>
      <w:jc w:val="right"/>
    </w:pPr>
    <w:r>
      <w:rPr>
        <w:noProof/>
      </w:rPr>
      <mc:AlternateContent>
        <mc:Choice Requires="wps">
          <w:drawing>
            <wp:anchor distT="0" distB="0" distL="0" distR="0" simplePos="0" relativeHeight="251662336" behindDoc="0" locked="0" layoutInCell="1" allowOverlap="1" wp14:anchorId="176163A8" wp14:editId="5859BA04">
              <wp:simplePos x="635" y="635"/>
              <wp:positionH relativeFrom="page">
                <wp:align>left</wp:align>
              </wp:positionH>
              <wp:positionV relativeFrom="page">
                <wp:align>bottom</wp:align>
              </wp:positionV>
              <wp:extent cx="934085" cy="431800"/>
              <wp:effectExtent l="0" t="0" r="18415" b="0"/>
              <wp:wrapNone/>
              <wp:docPr id="1353425423"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31800"/>
                      </a:xfrm>
                      <a:prstGeom prst="rect">
                        <a:avLst/>
                      </a:prstGeom>
                      <a:noFill/>
                      <a:ln>
                        <a:noFill/>
                      </a:ln>
                    </wps:spPr>
                    <wps:txbx>
                      <w:txbxContent>
                        <w:p w14:paraId="730DEA80" w14:textId="77EA34F8" w:rsidR="0084367D" w:rsidRPr="0084367D" w:rsidRDefault="0084367D" w:rsidP="0084367D">
                          <w:pPr>
                            <w:spacing w:after="0"/>
                            <w:rPr>
                              <w:noProof/>
                              <w:color w:val="008000"/>
                              <w:sz w:val="30"/>
                              <w:szCs w:val="30"/>
                            </w:rPr>
                          </w:pPr>
                          <w:r w:rsidRPr="0084367D">
                            <w:rPr>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76163A8" id="_x0000_t202" coordsize="21600,21600" o:spt="202" path="m,l,21600r21600,l21600,xe">
              <v:stroke joinstyle="miter"/>
              <v:path gradientshapeok="t" o:connecttype="rect"/>
            </v:shapetype>
            <v:shape id="Cuadro de texto 2" o:spid="_x0000_s1026" type="#_x0000_t202" alt="PÚBLICO" style="position:absolute;left:0;text-align:left;margin-left:0;margin-top:0;width:73.55pt;height:34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" filled="f" stroked="f">
              <v:textbox style="mso-fit-shape-to-text:t" inset="20pt,0,0,15pt">
                <w:txbxContent>
                  <w:p w14:paraId="730DEA80" w14:textId="77EA34F8" w:rsidR="0084367D" w:rsidRPr="0084367D" w:rsidRDefault="0084367D" w:rsidP="0084367D">
                    <w:pPr>
                      <w:spacing w:after="0"/>
                      <w:rPr>
                        <w:noProof/>
                        <w:color w:val="008000"/>
                        <w:sz w:val="30"/>
                        <w:szCs w:val="30"/>
                      </w:rPr>
                    </w:pPr>
                    <w:r w:rsidRPr="0084367D">
                      <w:rPr>
                        <w:noProof/>
                        <w:color w:val="008000"/>
                        <w:sz w:val="30"/>
                        <w:szCs w:val="30"/>
                      </w:rPr>
                      <w:t>PÚBLICO</w:t>
                    </w:r>
                  </w:p>
                </w:txbxContent>
              </v:textbox>
              <w10:wrap anchorx="page" anchory="page"/>
            </v:shape>
          </w:pict>
        </mc:Fallback>
      </mc:AlternateContent>
    </w:r>
    <w:r>
      <w:t xml:space="preserve">Página </w:t>
    </w:r>
    <w:r>
      <w:fldChar w:fldCharType="begin"/>
    </w:r>
    <w:r>
      <w:instrText xml:space="preserve"> PAGE   \* MERGEFORMAT </w:instrText>
    </w:r>
    <w:r>
      <w:fldChar w:fldCharType="separate"/>
    </w:r>
    <w:r>
      <w:rPr>
        <w:b/>
      </w:rPr>
      <w:t>1</w:t>
    </w:r>
    <w:r>
      <w:rPr>
        <w:b/>
      </w:rPr>
      <w:fldChar w:fldCharType="end"/>
    </w:r>
    <w:r>
      <w:t xml:space="preserve"> de </w:t>
    </w:r>
    <w:fldSimple w:instr=" NUMPAGES   \* MERGEFORMAT ">
      <w:r>
        <w:rPr>
          <w:b/>
        </w:rPr>
        <w:t>4</w:t>
      </w:r>
    </w:fldSimple>
    <w:r>
      <w:t xml:space="preserve"> </w:t>
    </w:r>
  </w:p>
  <w:p w14:paraId="32FA43F4" w14:textId="77777777" w:rsidR="008B2251" w:rsidRDefault="0084367D">
    <w:pPr>
      <w:spacing w:after="0" w:line="259" w:lineRule="auto"/>
      <w:ind w:left="0" w:right="0"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3C606" w14:textId="51087D76" w:rsidR="008B2251" w:rsidRDefault="0084367D">
    <w:pPr>
      <w:spacing w:after="0" w:line="259" w:lineRule="auto"/>
      <w:ind w:left="0" w:right="3" w:firstLine="0"/>
      <w:jc w:val="right"/>
    </w:pPr>
    <w:r>
      <w:rPr>
        <w:noProof/>
      </w:rPr>
      <mc:AlternateContent>
        <mc:Choice Requires="wps">
          <w:drawing>
            <wp:anchor distT="0" distB="0" distL="0" distR="0" simplePos="0" relativeHeight="251663360" behindDoc="0" locked="0" layoutInCell="1" allowOverlap="1" wp14:anchorId="4DC1EFAF" wp14:editId="244CBCBE">
              <wp:simplePos x="1081377" y="9875520"/>
              <wp:positionH relativeFrom="page">
                <wp:align>left</wp:align>
              </wp:positionH>
              <wp:positionV relativeFrom="page">
                <wp:align>bottom</wp:align>
              </wp:positionV>
              <wp:extent cx="934085" cy="431800"/>
              <wp:effectExtent l="0" t="0" r="18415" b="0"/>
              <wp:wrapNone/>
              <wp:docPr id="2000037428"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31800"/>
                      </a:xfrm>
                      <a:prstGeom prst="rect">
                        <a:avLst/>
                      </a:prstGeom>
                      <a:noFill/>
                      <a:ln>
                        <a:noFill/>
                      </a:ln>
                    </wps:spPr>
                    <wps:txbx>
                      <w:txbxContent>
                        <w:p w14:paraId="3AEEE6A9" w14:textId="40F05BE3" w:rsidR="0084367D" w:rsidRPr="0084367D" w:rsidRDefault="0084367D" w:rsidP="0084367D">
                          <w:pPr>
                            <w:spacing w:after="0"/>
                            <w:rPr>
                              <w:noProof/>
                              <w:color w:val="008000"/>
                              <w:sz w:val="30"/>
                              <w:szCs w:val="3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DC1EFAF" id="_x0000_t202" coordsize="21600,21600" o:spt="202" path="m,l,21600r21600,l21600,xe">
              <v:stroke joinstyle="miter"/>
              <v:path gradientshapeok="t" o:connecttype="rect"/>
            </v:shapetype>
            <v:shape id="Cuadro de texto 3" o:spid="_x0000_s1027" type="#_x0000_t202" alt="PÚBLICO" style="position:absolute;left:0;text-align:left;margin-left:0;margin-top:0;width:73.55pt;height:34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" filled="f" stroked="f">
              <v:textbox style="mso-fit-shape-to-text:t" inset="20pt,0,0,15pt">
                <w:txbxContent>
                  <w:p w14:paraId="3AEEE6A9" w14:textId="40F05BE3" w:rsidR="0084367D" w:rsidRPr="0084367D" w:rsidRDefault="0084367D" w:rsidP="0084367D">
                    <w:pPr>
                      <w:spacing w:after="0"/>
                      <w:rPr>
                        <w:noProof/>
                        <w:color w:val="008000"/>
                        <w:sz w:val="30"/>
                        <w:szCs w:val="30"/>
                      </w:rPr>
                    </w:pPr>
                  </w:p>
                </w:txbxContent>
              </v:textbox>
              <w10:wrap anchorx="page" anchory="page"/>
            </v:shape>
          </w:pict>
        </mc:Fallback>
      </mc:AlternateContent>
    </w:r>
    <w:r>
      <w:t xml:space="preserve">Página </w:t>
    </w:r>
    <w:r>
      <w:fldChar w:fldCharType="begin"/>
    </w:r>
    <w:r>
      <w:instrText xml:space="preserve"> PAGE   \* MERGEFORMAT </w:instrText>
    </w:r>
    <w:r>
      <w:fldChar w:fldCharType="separate"/>
    </w:r>
    <w:r>
      <w:rPr>
        <w:b/>
      </w:rPr>
      <w:t>1</w:t>
    </w:r>
    <w:r>
      <w:rPr>
        <w:b/>
      </w:rPr>
      <w:fldChar w:fldCharType="end"/>
    </w:r>
    <w:r>
      <w:t xml:space="preserve"> de </w:t>
    </w:r>
    <w:fldSimple w:instr=" NUMPAGES   \* MERGEFORMAT ">
      <w:r>
        <w:rPr>
          <w:b/>
        </w:rPr>
        <w:t>4</w:t>
      </w:r>
    </w:fldSimple>
    <w:r>
      <w:t xml:space="preserve"> </w:t>
    </w:r>
  </w:p>
  <w:p w14:paraId="63D08EC6" w14:textId="77777777" w:rsidR="008B2251" w:rsidRDefault="0084367D">
    <w:pPr>
      <w:spacing w:after="0" w:line="259" w:lineRule="auto"/>
      <w:ind w:left="0" w:right="0"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BBFA6" w14:textId="50FBA981" w:rsidR="008B2251" w:rsidRDefault="0084367D">
    <w:pPr>
      <w:spacing w:after="0" w:line="259" w:lineRule="auto"/>
      <w:ind w:left="0" w:right="3" w:firstLine="0"/>
      <w:jc w:val="right"/>
    </w:pPr>
    <w:r>
      <w:rPr>
        <w:noProof/>
      </w:rPr>
      <mc:AlternateContent>
        <mc:Choice Requires="wps">
          <w:drawing>
            <wp:anchor distT="0" distB="0" distL="0" distR="0" simplePos="0" relativeHeight="251661312" behindDoc="0" locked="0" layoutInCell="1" allowOverlap="1" wp14:anchorId="61A28C35" wp14:editId="4CA34741">
              <wp:simplePos x="635" y="635"/>
              <wp:positionH relativeFrom="page">
                <wp:align>left</wp:align>
              </wp:positionH>
              <wp:positionV relativeFrom="page">
                <wp:align>bottom</wp:align>
              </wp:positionV>
              <wp:extent cx="934085" cy="431800"/>
              <wp:effectExtent l="0" t="0" r="18415" b="0"/>
              <wp:wrapNone/>
              <wp:docPr id="730987459"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31800"/>
                      </a:xfrm>
                      <a:prstGeom prst="rect">
                        <a:avLst/>
                      </a:prstGeom>
                      <a:noFill/>
                      <a:ln>
                        <a:noFill/>
                      </a:ln>
                    </wps:spPr>
                    <wps:txbx>
                      <w:txbxContent>
                        <w:p w14:paraId="254B69D7" w14:textId="59282FC0" w:rsidR="0084367D" w:rsidRPr="0084367D" w:rsidRDefault="0084367D" w:rsidP="0084367D">
                          <w:pPr>
                            <w:spacing w:after="0"/>
                            <w:rPr>
                              <w:noProof/>
                              <w:color w:val="008000"/>
                              <w:sz w:val="30"/>
                              <w:szCs w:val="30"/>
                            </w:rPr>
                          </w:pPr>
                          <w:r w:rsidRPr="0084367D">
                            <w:rPr>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1A28C35" id="_x0000_t202" coordsize="21600,21600" o:spt="202" path="m,l,21600r21600,l21600,xe">
              <v:stroke joinstyle="miter"/>
              <v:path gradientshapeok="t" o:connecttype="rect"/>
            </v:shapetype>
            <v:shape id="Cuadro de texto 1" o:spid="_x0000_s1028" type="#_x0000_t202" alt="PÚBLICO" style="position:absolute;left:0;text-align:left;margin-left:0;margin-top:0;width:73.55pt;height:34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" filled="f" stroked="f">
              <v:textbox style="mso-fit-shape-to-text:t" inset="20pt,0,0,15pt">
                <w:txbxContent>
                  <w:p w14:paraId="254B69D7" w14:textId="59282FC0" w:rsidR="0084367D" w:rsidRPr="0084367D" w:rsidRDefault="0084367D" w:rsidP="0084367D">
                    <w:pPr>
                      <w:spacing w:after="0"/>
                      <w:rPr>
                        <w:noProof/>
                        <w:color w:val="008000"/>
                        <w:sz w:val="30"/>
                        <w:szCs w:val="30"/>
                      </w:rPr>
                    </w:pPr>
                    <w:r w:rsidRPr="0084367D">
                      <w:rPr>
                        <w:noProof/>
                        <w:color w:val="008000"/>
                        <w:sz w:val="30"/>
                        <w:szCs w:val="30"/>
                      </w:rPr>
                      <w:t>PÚBLICO</w:t>
                    </w:r>
                  </w:p>
                </w:txbxContent>
              </v:textbox>
              <w10:wrap anchorx="page" anchory="page"/>
            </v:shape>
          </w:pict>
        </mc:Fallback>
      </mc:AlternateContent>
    </w:r>
    <w:r>
      <w:t xml:space="preserve">Página </w:t>
    </w:r>
    <w:r>
      <w:fldChar w:fldCharType="begin"/>
    </w:r>
    <w:r>
      <w:instrText xml:space="preserve"> PAGE   \* MERGEFORMAT </w:instrText>
    </w:r>
    <w:r>
      <w:fldChar w:fldCharType="separate"/>
    </w:r>
    <w:r>
      <w:rPr>
        <w:b/>
      </w:rPr>
      <w:t>1</w:t>
    </w:r>
    <w:r>
      <w:rPr>
        <w:b/>
      </w:rPr>
      <w:fldChar w:fldCharType="end"/>
    </w:r>
    <w:r>
      <w:t xml:space="preserve"> de </w:t>
    </w:r>
    <w:fldSimple w:instr=" NUMPAGES   \* MERGEFORMAT ">
      <w:r>
        <w:rPr>
          <w:b/>
        </w:rPr>
        <w:t>4</w:t>
      </w:r>
    </w:fldSimple>
    <w:r>
      <w:t xml:space="preserve"> </w:t>
    </w:r>
  </w:p>
  <w:p w14:paraId="60641653" w14:textId="77777777" w:rsidR="008B2251" w:rsidRDefault="0084367D">
    <w:pPr>
      <w:spacing w:after="0" w:line="259" w:lineRule="auto"/>
      <w:ind w:left="0" w:right="0"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B2F54" w14:textId="77777777" w:rsidR="001471FE" w:rsidRDefault="001471FE">
      <w:pPr>
        <w:spacing w:after="0" w:line="240" w:lineRule="auto"/>
      </w:pPr>
      <w:r>
        <w:separator/>
      </w:r>
    </w:p>
  </w:footnote>
  <w:footnote w:type="continuationSeparator" w:id="0">
    <w:p w14:paraId="437AD1CB" w14:textId="77777777" w:rsidR="001471FE" w:rsidRDefault="001471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FD16F" w14:textId="77777777" w:rsidR="008B2251" w:rsidRDefault="0084367D">
    <w:pPr>
      <w:spacing w:after="2" w:line="238" w:lineRule="auto"/>
      <w:ind w:left="1283" w:right="0" w:firstLine="0"/>
      <w:jc w:val="center"/>
    </w:pPr>
    <w:r>
      <w:rPr>
        <w:noProof/>
      </w:rPr>
      <w:drawing>
        <wp:anchor distT="0" distB="0" distL="114300" distR="114300" simplePos="0" relativeHeight="251658240" behindDoc="0" locked="0" layoutInCell="1" allowOverlap="0" wp14:anchorId="42B62F61" wp14:editId="62447C72">
          <wp:simplePos x="0" y="0"/>
          <wp:positionH relativeFrom="page">
            <wp:posOffset>942340</wp:posOffset>
          </wp:positionH>
          <wp:positionV relativeFrom="page">
            <wp:posOffset>459105</wp:posOffset>
          </wp:positionV>
          <wp:extent cx="848868" cy="361188"/>
          <wp:effectExtent l="0" t="0" r="0" b="0"/>
          <wp:wrapSquare wrapText="bothSides"/>
          <wp:docPr id="23" name="Picture 23"/>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
                  <a:stretch>
                    <a:fillRect/>
                  </a:stretch>
                </pic:blipFill>
                <pic:spPr>
                  <a:xfrm>
                    <a:off x="0" y="0"/>
                    <a:ext cx="848868" cy="361188"/>
                  </a:xfrm>
                  <a:prstGeom prst="rect">
                    <a:avLst/>
                  </a:prstGeom>
                </pic:spPr>
              </pic:pic>
            </a:graphicData>
          </a:graphic>
        </wp:anchor>
      </w:drawing>
    </w:r>
    <w:r>
      <w:rPr>
        <w:b/>
        <w:i/>
        <w:sz w:val="16"/>
      </w:rPr>
      <w:t>LICT/99/141/2023/0278</w:t>
    </w:r>
    <w:r>
      <w:rPr>
        <w:i/>
        <w:sz w:val="16"/>
      </w:rPr>
      <w:t xml:space="preserve"> - Contratación del servicio de taller y tacógrafo para los vehículos propiedad de FREMAP, Mutua Colaboradora con la Seguridad Social </w:t>
    </w:r>
    <w:proofErr w:type="spellStart"/>
    <w:r>
      <w:rPr>
        <w:i/>
        <w:sz w:val="16"/>
      </w:rPr>
      <w:t>nº</w:t>
    </w:r>
    <w:proofErr w:type="spellEnd"/>
    <w:r>
      <w:rPr>
        <w:i/>
        <w:sz w:val="16"/>
      </w:rPr>
      <w:t xml:space="preserve"> 61. </w:t>
    </w:r>
  </w:p>
  <w:p w14:paraId="5F625515" w14:textId="77777777" w:rsidR="008B2251" w:rsidRDefault="0084367D">
    <w:pPr>
      <w:spacing w:after="0" w:line="259" w:lineRule="auto"/>
      <w:ind w:left="1325" w:right="0" w:firstLine="0"/>
      <w:jc w:val="center"/>
    </w:pPr>
    <w:r>
      <w:rPr>
        <w:i/>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C4627" w14:textId="66573955" w:rsidR="008B2251" w:rsidRDefault="0084367D">
    <w:pPr>
      <w:spacing w:after="2" w:line="238" w:lineRule="auto"/>
      <w:ind w:left="1283" w:right="0" w:firstLine="0"/>
      <w:jc w:val="center"/>
    </w:pPr>
    <w:r w:rsidRPr="00E52D6F">
      <w:rPr>
        <w:bCs/>
        <w:noProof/>
      </w:rPr>
      <w:drawing>
        <wp:anchor distT="0" distB="0" distL="114300" distR="114300" simplePos="0" relativeHeight="251659264" behindDoc="0" locked="0" layoutInCell="1" allowOverlap="0" wp14:anchorId="786703F1" wp14:editId="230F2F49">
          <wp:simplePos x="0" y="0"/>
          <wp:positionH relativeFrom="page">
            <wp:posOffset>942340</wp:posOffset>
          </wp:positionH>
          <wp:positionV relativeFrom="page">
            <wp:posOffset>459105</wp:posOffset>
          </wp:positionV>
          <wp:extent cx="848868" cy="361188"/>
          <wp:effectExtent l="0" t="0" r="0" b="0"/>
          <wp:wrapSquare wrapText="bothSides"/>
          <wp:docPr id="2126674841" name="Picture 23"/>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
                  <a:stretch>
                    <a:fillRect/>
                  </a:stretch>
                </pic:blipFill>
                <pic:spPr>
                  <a:xfrm>
                    <a:off x="0" y="0"/>
                    <a:ext cx="848868" cy="361188"/>
                  </a:xfrm>
                  <a:prstGeom prst="rect">
                    <a:avLst/>
                  </a:prstGeom>
                </pic:spPr>
              </pic:pic>
            </a:graphicData>
          </a:graphic>
        </wp:anchor>
      </w:drawing>
    </w:r>
    <w:r w:rsidRPr="00E52D6F">
      <w:rPr>
        <w:bCs/>
        <w:i/>
        <w:sz w:val="16"/>
      </w:rPr>
      <w:t>LICT/99/141/</w:t>
    </w:r>
    <w:r w:rsidR="00CB58BF" w:rsidRPr="00E52D6F">
      <w:rPr>
        <w:bCs/>
        <w:i/>
        <w:sz w:val="16"/>
      </w:rPr>
      <w:t>2025/0154</w:t>
    </w:r>
    <w:r>
      <w:rPr>
        <w:i/>
        <w:sz w:val="16"/>
      </w:rPr>
      <w:t xml:space="preserve"> - Contratación del servicio de taller y tacógrafo para los vehículos propiedad de FREMAP, Mutua Colaboradora con la Seguridad Social </w:t>
    </w:r>
    <w:proofErr w:type="spellStart"/>
    <w:r>
      <w:rPr>
        <w:i/>
        <w:sz w:val="16"/>
      </w:rPr>
      <w:t>nº</w:t>
    </w:r>
    <w:proofErr w:type="spellEnd"/>
    <w:r>
      <w:rPr>
        <w:i/>
        <w:sz w:val="16"/>
      </w:rPr>
      <w:t xml:space="preserve"> 61. </w:t>
    </w:r>
  </w:p>
  <w:p w14:paraId="46FC2314" w14:textId="77777777" w:rsidR="008B2251" w:rsidRDefault="0084367D">
    <w:pPr>
      <w:spacing w:after="0" w:line="259" w:lineRule="auto"/>
      <w:ind w:left="1325" w:right="0" w:firstLine="0"/>
      <w:jc w:val="center"/>
    </w:pPr>
    <w:r>
      <w:rPr>
        <w:i/>
        <w:sz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F6365" w14:textId="77777777" w:rsidR="008B2251" w:rsidRDefault="0084367D">
    <w:pPr>
      <w:spacing w:after="2" w:line="238" w:lineRule="auto"/>
      <w:ind w:left="1283" w:right="0" w:firstLine="0"/>
      <w:jc w:val="center"/>
    </w:pPr>
    <w:r>
      <w:rPr>
        <w:noProof/>
      </w:rPr>
      <w:drawing>
        <wp:anchor distT="0" distB="0" distL="114300" distR="114300" simplePos="0" relativeHeight="251660288" behindDoc="0" locked="0" layoutInCell="1" allowOverlap="0" wp14:anchorId="1895CB61" wp14:editId="45A80322">
          <wp:simplePos x="0" y="0"/>
          <wp:positionH relativeFrom="page">
            <wp:posOffset>942340</wp:posOffset>
          </wp:positionH>
          <wp:positionV relativeFrom="page">
            <wp:posOffset>459105</wp:posOffset>
          </wp:positionV>
          <wp:extent cx="848868" cy="361188"/>
          <wp:effectExtent l="0" t="0" r="0" b="0"/>
          <wp:wrapSquare wrapText="bothSides"/>
          <wp:docPr id="214397554" name="Picture 23"/>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
                  <a:stretch>
                    <a:fillRect/>
                  </a:stretch>
                </pic:blipFill>
                <pic:spPr>
                  <a:xfrm>
                    <a:off x="0" y="0"/>
                    <a:ext cx="848868" cy="361188"/>
                  </a:xfrm>
                  <a:prstGeom prst="rect">
                    <a:avLst/>
                  </a:prstGeom>
                </pic:spPr>
              </pic:pic>
            </a:graphicData>
          </a:graphic>
        </wp:anchor>
      </w:drawing>
    </w:r>
    <w:r>
      <w:rPr>
        <w:b/>
        <w:i/>
        <w:sz w:val="16"/>
      </w:rPr>
      <w:t>LICT/99/141/2023/0278</w:t>
    </w:r>
    <w:r>
      <w:rPr>
        <w:i/>
        <w:sz w:val="16"/>
      </w:rPr>
      <w:t xml:space="preserve"> - Contratación del servicio de taller y tacógrafo para los vehículos propiedad de FREMAP, Mutua Colaboradora con la Seguridad Social </w:t>
    </w:r>
    <w:proofErr w:type="spellStart"/>
    <w:r>
      <w:rPr>
        <w:i/>
        <w:sz w:val="16"/>
      </w:rPr>
      <w:t>nº</w:t>
    </w:r>
    <w:proofErr w:type="spellEnd"/>
    <w:r>
      <w:rPr>
        <w:i/>
        <w:sz w:val="16"/>
      </w:rPr>
      <w:t xml:space="preserve"> 61. </w:t>
    </w:r>
  </w:p>
  <w:p w14:paraId="1C04E526" w14:textId="77777777" w:rsidR="008B2251" w:rsidRDefault="0084367D">
    <w:pPr>
      <w:spacing w:after="0" w:line="259" w:lineRule="auto"/>
      <w:ind w:left="1325" w:right="0" w:firstLine="0"/>
      <w:jc w:val="center"/>
    </w:pPr>
    <w:r>
      <w:rPr>
        <w:i/>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F70869"/>
    <w:multiLevelType w:val="hybridMultilevel"/>
    <w:tmpl w:val="34A643C2"/>
    <w:lvl w:ilvl="0" w:tplc="D35AD2DC">
      <w:start w:val="1"/>
      <w:numFmt w:val="bullet"/>
      <w:lvlText w:val="-"/>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8BA57D6">
      <w:start w:val="1"/>
      <w:numFmt w:val="bullet"/>
      <w:lvlText w:val="o"/>
      <w:lvlJc w:val="left"/>
      <w:pPr>
        <w:ind w:left="142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0206F1FA">
      <w:start w:val="1"/>
      <w:numFmt w:val="bullet"/>
      <w:lvlText w:val="▪"/>
      <w:lvlJc w:val="left"/>
      <w:pPr>
        <w:ind w:left="216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937C6770">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B854F79E">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F9C483EE">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E4E25072">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B62C020">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FF2E1F80">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3CA555B9"/>
    <w:multiLevelType w:val="hybridMultilevel"/>
    <w:tmpl w:val="DF4CEB56"/>
    <w:lvl w:ilvl="0" w:tplc="E3720AB2">
      <w:start w:val="1"/>
      <w:numFmt w:val="bullet"/>
      <w:lvlText w:val=""/>
      <w:lvlJc w:val="left"/>
      <w:pPr>
        <w:ind w:left="2160" w:hanging="360"/>
      </w:pPr>
      <w:rPr>
        <w:rFonts w:ascii="Wingdings" w:hAnsi="Wingdings" w:hint="default"/>
      </w:rPr>
    </w:lvl>
    <w:lvl w:ilvl="1" w:tplc="0C0A0003">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2" w15:restartNumberingAfterBreak="0">
    <w:nsid w:val="3E406803"/>
    <w:multiLevelType w:val="hybridMultilevel"/>
    <w:tmpl w:val="94F28F2C"/>
    <w:lvl w:ilvl="0" w:tplc="31DAC226">
      <w:start w:val="1"/>
      <w:numFmt w:val="bullet"/>
      <w:lvlText w:val="-"/>
      <w:lvlJc w:val="left"/>
      <w:pPr>
        <w:ind w:left="720" w:hanging="360"/>
      </w:pPr>
      <w:rPr>
        <w:rFonts w:ascii="Calibri" w:eastAsia="Times New Roman"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003434580">
    <w:abstractNumId w:val="0"/>
  </w:num>
  <w:num w:numId="2" w16cid:durableId="486096009">
    <w:abstractNumId w:val="2"/>
  </w:num>
  <w:num w:numId="3" w16cid:durableId="12864284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2251"/>
    <w:rsid w:val="00046B46"/>
    <w:rsid w:val="000933F2"/>
    <w:rsid w:val="00105449"/>
    <w:rsid w:val="001471FE"/>
    <w:rsid w:val="002248AD"/>
    <w:rsid w:val="00245B3F"/>
    <w:rsid w:val="0024600D"/>
    <w:rsid w:val="002479E2"/>
    <w:rsid w:val="003502F9"/>
    <w:rsid w:val="003807BD"/>
    <w:rsid w:val="00422E46"/>
    <w:rsid w:val="004308CC"/>
    <w:rsid w:val="004A65E4"/>
    <w:rsid w:val="004D6553"/>
    <w:rsid w:val="005543D7"/>
    <w:rsid w:val="00554E8C"/>
    <w:rsid w:val="005572E8"/>
    <w:rsid w:val="00575FB0"/>
    <w:rsid w:val="005A116D"/>
    <w:rsid w:val="005D65B6"/>
    <w:rsid w:val="005F33B7"/>
    <w:rsid w:val="006375A5"/>
    <w:rsid w:val="006A296E"/>
    <w:rsid w:val="006F2754"/>
    <w:rsid w:val="0077002D"/>
    <w:rsid w:val="00795507"/>
    <w:rsid w:val="007C2931"/>
    <w:rsid w:val="0084367D"/>
    <w:rsid w:val="008609A4"/>
    <w:rsid w:val="008B2251"/>
    <w:rsid w:val="0093311E"/>
    <w:rsid w:val="009501EC"/>
    <w:rsid w:val="009603B6"/>
    <w:rsid w:val="009709C2"/>
    <w:rsid w:val="009939CE"/>
    <w:rsid w:val="009B58F1"/>
    <w:rsid w:val="009F21BB"/>
    <w:rsid w:val="009F6198"/>
    <w:rsid w:val="00A1062F"/>
    <w:rsid w:val="00A13CFB"/>
    <w:rsid w:val="00A160A9"/>
    <w:rsid w:val="00A367FB"/>
    <w:rsid w:val="00A5180B"/>
    <w:rsid w:val="00AB4BAE"/>
    <w:rsid w:val="00AD3070"/>
    <w:rsid w:val="00B21C81"/>
    <w:rsid w:val="00B81A37"/>
    <w:rsid w:val="00B8251D"/>
    <w:rsid w:val="00BB7ACA"/>
    <w:rsid w:val="00BE7966"/>
    <w:rsid w:val="00C43A30"/>
    <w:rsid w:val="00C86666"/>
    <w:rsid w:val="00C972AD"/>
    <w:rsid w:val="00CB58BF"/>
    <w:rsid w:val="00CB5DD5"/>
    <w:rsid w:val="00CB777D"/>
    <w:rsid w:val="00D05A70"/>
    <w:rsid w:val="00D164CC"/>
    <w:rsid w:val="00D26859"/>
    <w:rsid w:val="00D26C52"/>
    <w:rsid w:val="00D46876"/>
    <w:rsid w:val="00E52D6F"/>
    <w:rsid w:val="00EB1304"/>
    <w:rsid w:val="00F07A58"/>
    <w:rsid w:val="00F20BCE"/>
    <w:rsid w:val="00F4147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33DBC"/>
  <w15:docId w15:val="{3A3AAA6F-EFE6-4490-832A-9A5BDB267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ES" w:eastAsia="es-E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9" w:lineRule="auto"/>
      <w:ind w:left="10" w:right="2" w:hanging="10"/>
      <w:jc w:val="both"/>
    </w:pPr>
    <w:rPr>
      <w:rFonts w:ascii="Calibri" w:eastAsia="Calibri" w:hAnsi="Calibri" w:cs="Calibri"/>
      <w:color w:val="000000"/>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81A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134</TotalTime>
  <Pages>4</Pages>
  <Words>1380</Words>
  <Characters>7592</Characters>
  <Application>Microsoft Office Word</Application>
  <DocSecurity>0</DocSecurity>
  <Lines>63</Lines>
  <Paragraphs>17</Paragraphs>
  <ScaleCrop>false</ScaleCrop>
  <Company/>
  <LinksUpToDate>false</LinksUpToDate>
  <CharactersWithSpaces>8955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Mallo Rodríguez, Yenel</dc:creator>
  <cp:keywords/>
  <cp:lastModifiedBy>Ordoñez Martin, Alvaro</cp:lastModifiedBy>
  <cp:revision>50</cp:revision>
  <dcterms:created xsi:type="dcterms:W3CDTF">2026-01-29T10:54:00Z</dcterms:created>
  <dcterms:modified xsi:type="dcterms:W3CDTF">2026-02-10T12:35:00Z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2b91fbc3,50aba20f,77362634</vt:lpwstr>
  </property>
  <property fmtid="{D5CDD505-2E9C-101B-9397-08002B2CF9AE}" pid="3" name="ClassificationContentMarkingFooterFontProps">
    <vt:lpwstr>#008000,15,Calibri</vt:lpwstr>
  </property>
  <property fmtid="{D5CDD505-2E9C-101B-9397-08002B2CF9AE}" pid="4" name="ClassificationContentMarkingFooterText">
    <vt:lpwstr>PÚBLICO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2026-01-29T10:54:55Z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ffeb7ae7-cd72-4019-bd87-0e9740711b30</vt:lpwstr>
  </property>
  <property fmtid="{D5CDD505-2E9C-101B-9397-08002B2CF9AE}" pid="11" name="MSIP_Label_2c0a8209-6590-4cef-adb7-80fa47675d6e_ContentBits">
    <vt:lpwstr>2</vt:lpwstr>
  </property>
  <property fmtid="{D5CDD505-2E9C-101B-9397-08002B2CF9AE}" pid="12" name="MSIP_Label_2c0a8209-6590-4cef-adb7-80fa47675d6e_Tag">
    <vt:lpwstr>10, 3, 0, 1</vt:lpwstr>
  </property>
</Properties>
</file>